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E6" w:rsidRPr="00540740" w:rsidRDefault="00540740" w:rsidP="00540740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Pr="0054074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и</w:t>
      </w:r>
      <w:r w:rsidR="00B239E6" w:rsidRPr="00540740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зменено правовое положение иностранных граждан</w:t>
      </w:r>
    </w:p>
    <w:p w:rsidR="00540740" w:rsidRDefault="00540740" w:rsidP="00540740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2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2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:31</w:t>
      </w:r>
      <w:bookmarkEnd w:id="2"/>
    </w:p>
    <w:p w:rsidR="00540740" w:rsidRPr="00540740" w:rsidRDefault="00540740" w:rsidP="00540740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соответствии с Федеральным законом "О правовом положении иностранных граждан в Российской Федерации", иностранным гражданам, незаконно находящимся на территории Российской Федерации, будет применяться режим высылки, устанавливающий ограничения отдельных прав и свобод, а также иные меры федерального государственного контроля (надзора) в сфере миграции.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Иностранный гражданин, в отношении которого применен режим высылки, подлежит включению в реестр контролируемых лиц до его выдворения (депортации или самостоятельного выезда) из РФ либо до урегулирования правового положения на территории РФ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Сведения об иностранных гражданах вносятся в реестр контролируемых лиц в следующих случаях: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1. истечение срока временного пребывания, разрешения на временное проживание (в том числе в целях получения образования), вида на жительство, патента, разрешения на работу, трудового договора, сокращение срока временного пребывания;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2. передача по </w:t>
      </w:r>
      <w:proofErr w:type="spellStart"/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реадмиссии</w:t>
      </w:r>
      <w:proofErr w:type="spellEnd"/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в РФ иностранного гражданина, при отсутствии законных оснований для его нахождения в РФ;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3. аннулирование, разрешения на временное проживание, вида на жительство;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4. принятие решения об отказе в рассмотрении ходатайства о признании беженцем, об отказе в признании беженцем, об отказе в предоставлении временного убежища, о лишении временного убежища или статуса беженца, об утрате временного убежища или статуса беженца;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5. истечение 72 часов пребывания иностранного гражданина, находящегося в качестве пассажира на борту круизного судна или парома, имеющих разрешения на пассажирские перевозки;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6. решение о прекращении гражданства РФ при отсутствии законных оснований для нахождения на территории РФ;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7. назначение административного наказания в виде административного выдворения;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8. решение о депортации, </w:t>
      </w:r>
      <w:proofErr w:type="spellStart"/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реадмиссии</w:t>
      </w:r>
      <w:proofErr w:type="spellEnd"/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нежелательности пребывания (проживания), </w:t>
      </w:r>
      <w:proofErr w:type="spellStart"/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неразрешении</w:t>
      </w:r>
      <w:proofErr w:type="spellEnd"/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въезда, ограничении выезда;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9. незаконное пересечение государственной границы РФ;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10. вступление в силу обвинительного приговора суда.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Иностранным гражданам, включенным в реестр контролируемых лиц, запрещается: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lastRenderedPageBreak/>
        <w:t>1. изменять место жительства (пребывания) без разрешения органа внутренних дел;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2. выезжать за пределы территории субъекта РФ, в котором контролируемое лицо проживает (пребывает);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3. приобретать и регистрировать недвижимость, транспортные средства;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4. заключать брак;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5. учреждать юридическое лицо, регистрироваться в качестве индивидуального предпринимателя;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6. открывать банковский счет и осуществлять банковские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Кроме того, незаконно находящихся иностранные граждане в Российской Федерации не могут отдавать несовершеннолетних иностранцев в школы и детские сады.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Предусматривается ограничение права на управление транспортными средствами, отказ в допуске к сдаче экзаменов на право управления транспортными средствами, выдаче, замене или обмене российского национального или международного водительского удостоверения.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Иностранец, внесенный в реестр контролируемых лиц, будет обязан, согласно предписанию о явке, прибыть в установленный срок к должностному лицу органа внутренних дел.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случае неоднократного неисполнения контролируемым лицом ограничений и запретов, в отношении него будет принято решение о депортации и помещении в специальное учреждение территориального органа МВД России.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Режим высылки применяется к иностранному гражданину со дня внесения сведений о нем в реестр контролируемых лиц.</w:t>
      </w:r>
    </w:p>
    <w:p w:rsidR="00B239E6" w:rsidRPr="00B239E6" w:rsidRDefault="00B239E6" w:rsidP="00540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B239E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МВД России.</w:t>
      </w:r>
    </w:p>
    <w:p w:rsidR="008D1971" w:rsidRDefault="008D1971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</w:t>
      </w:r>
      <w:bookmarkStart w:id="4" w:name="_GoBack"/>
      <w:bookmarkEnd w:id="4"/>
      <w:r>
        <w:rPr>
          <w:color w:val="292929"/>
          <w:sz w:val="28"/>
          <w:szCs w:val="28"/>
        </w:rPr>
        <w:t xml:space="preserve"> И.Б. Денгае</w:t>
      </w:r>
      <w:r>
        <w:rPr>
          <w:color w:val="292929"/>
          <w:sz w:val="28"/>
          <w:szCs w:val="28"/>
        </w:rPr>
        <w:t>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540740"/>
    <w:rsid w:val="008D1971"/>
    <w:rsid w:val="00B239E6"/>
    <w:rsid w:val="00E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8BA0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3392</Characters>
  <Application>Microsoft Office Word</Application>
  <DocSecurity>0</DocSecurity>
  <Lines>28</Lines>
  <Paragraphs>7</Paragraphs>
  <ScaleCrop>false</ScaleCrop>
  <Company>Krokoz™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dcterms:created xsi:type="dcterms:W3CDTF">2025-05-07T09:57:00Z</dcterms:created>
  <dcterms:modified xsi:type="dcterms:W3CDTF">2025-06-29T18:15:00Z</dcterms:modified>
</cp:coreProperties>
</file>