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C0B7" w14:textId="5FF9EEE7" w:rsidR="00B630B2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bookmarkStart w:id="0" w:name="_Toc424284809"/>
      <w:bookmarkStart w:id="1" w:name="sub_1"/>
      <w:r w:rsidRPr="00435886">
        <w:rPr>
          <w:b/>
        </w:rPr>
        <w:t>П</w:t>
      </w:r>
      <w:r w:rsidR="00B630B2">
        <w:rPr>
          <w:b/>
        </w:rPr>
        <w:t xml:space="preserve"> </w:t>
      </w:r>
      <w:r w:rsidRPr="00435886">
        <w:rPr>
          <w:b/>
        </w:rPr>
        <w:t>О</w:t>
      </w:r>
      <w:r w:rsidR="00B630B2">
        <w:rPr>
          <w:b/>
        </w:rPr>
        <w:t xml:space="preserve"> </w:t>
      </w:r>
      <w:r w:rsidRPr="00435886">
        <w:rPr>
          <w:b/>
        </w:rPr>
        <w:t>Л</w:t>
      </w:r>
      <w:r w:rsidR="00B630B2">
        <w:rPr>
          <w:b/>
        </w:rPr>
        <w:t xml:space="preserve"> </w:t>
      </w:r>
      <w:r w:rsidRPr="00435886">
        <w:rPr>
          <w:b/>
        </w:rPr>
        <w:t>О</w:t>
      </w:r>
      <w:r w:rsidR="00B630B2">
        <w:rPr>
          <w:b/>
        </w:rPr>
        <w:t xml:space="preserve"> </w:t>
      </w:r>
      <w:r w:rsidRPr="00435886">
        <w:rPr>
          <w:b/>
        </w:rPr>
        <w:t>Ж</w:t>
      </w:r>
      <w:r w:rsidR="00B630B2">
        <w:rPr>
          <w:b/>
        </w:rPr>
        <w:t xml:space="preserve"> </w:t>
      </w:r>
      <w:r w:rsidRPr="00435886">
        <w:rPr>
          <w:b/>
        </w:rPr>
        <w:t>Е</w:t>
      </w:r>
      <w:r w:rsidR="00B630B2">
        <w:rPr>
          <w:b/>
        </w:rPr>
        <w:t xml:space="preserve"> </w:t>
      </w:r>
      <w:r w:rsidRPr="00435886">
        <w:rPr>
          <w:b/>
        </w:rPr>
        <w:t>Н</w:t>
      </w:r>
      <w:r w:rsidR="00B630B2">
        <w:rPr>
          <w:b/>
        </w:rPr>
        <w:t xml:space="preserve"> </w:t>
      </w:r>
      <w:r w:rsidRPr="00435886">
        <w:rPr>
          <w:b/>
        </w:rPr>
        <w:t>И</w:t>
      </w:r>
      <w:r w:rsidR="00B630B2">
        <w:rPr>
          <w:b/>
        </w:rPr>
        <w:t xml:space="preserve"> </w:t>
      </w:r>
      <w:r w:rsidRPr="00435886">
        <w:rPr>
          <w:b/>
        </w:rPr>
        <w:t>Е</w:t>
      </w:r>
      <w:bookmarkStart w:id="2" w:name="_GoBack"/>
      <w:bookmarkEnd w:id="2"/>
    </w:p>
    <w:p w14:paraId="4E527184" w14:textId="5B78E99B" w:rsidR="002160EC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 ОБ АНТИКОРРУПЦИОННОЙ ПОЛИТИКЕ </w:t>
      </w:r>
    </w:p>
    <w:p w14:paraId="4BD9B263" w14:textId="77777777" w:rsidR="0098255C" w:rsidRDefault="0098255C" w:rsidP="00D274DE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___________________________________________________________</w:t>
      </w:r>
    </w:p>
    <w:p w14:paraId="799D6D35" w14:textId="47515A2B" w:rsidR="002B337E" w:rsidRPr="0098255C" w:rsidRDefault="0098255C" w:rsidP="00A119D1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  <w:r w:rsidRPr="0098255C">
        <w:rPr>
          <w:sz w:val="20"/>
          <w:szCs w:val="20"/>
        </w:rPr>
        <w:t xml:space="preserve">(наименование </w:t>
      </w:r>
      <w:r w:rsidR="002160EC" w:rsidRPr="0098255C">
        <w:rPr>
          <w:sz w:val="20"/>
          <w:szCs w:val="20"/>
        </w:rPr>
        <w:t xml:space="preserve">учреждения, подведомственного </w:t>
      </w:r>
      <w:r w:rsidR="00A119D1">
        <w:rPr>
          <w:sz w:val="20"/>
          <w:szCs w:val="20"/>
        </w:rPr>
        <w:t>Администрации МР «</w:t>
      </w:r>
      <w:r w:rsidR="00AE6FD8">
        <w:rPr>
          <w:sz w:val="20"/>
          <w:szCs w:val="20"/>
        </w:rPr>
        <w:t>Тляратинский район</w:t>
      </w:r>
      <w:r w:rsidR="00A119D1">
        <w:rPr>
          <w:sz w:val="20"/>
          <w:szCs w:val="20"/>
        </w:rPr>
        <w:t>»</w:t>
      </w:r>
      <w:r w:rsidRPr="0098255C">
        <w:rPr>
          <w:sz w:val="20"/>
          <w:szCs w:val="20"/>
        </w:rPr>
        <w:t>)</w:t>
      </w:r>
    </w:p>
    <w:p w14:paraId="27738404" w14:textId="77777777" w:rsidR="002B337E" w:rsidRPr="0098255C" w:rsidRDefault="002B337E" w:rsidP="00D274DE">
      <w:pPr>
        <w:keepNext/>
        <w:keepLines/>
        <w:tabs>
          <w:tab w:val="left" w:pos="0"/>
          <w:tab w:val="left" w:pos="993"/>
        </w:tabs>
        <w:rPr>
          <w:sz w:val="20"/>
          <w:szCs w:val="20"/>
        </w:rPr>
      </w:pPr>
    </w:p>
    <w:p w14:paraId="159C4760" w14:textId="77777777" w:rsidR="002B337E" w:rsidRDefault="002B337E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276AF103" w14:textId="77777777"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14:paraId="4CACD056" w14:textId="77777777"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14:paraId="1CC161B0" w14:textId="77777777" w:rsidR="002B337E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политика</w:t>
      </w:r>
      <w:r w:rsidR="002B337E">
        <w:t xml:space="preserve"> </w:t>
      </w:r>
      <w:r w:rsidR="00205B98" w:rsidRPr="00E755BB">
        <w:rPr>
          <w:sz w:val="24"/>
          <w:szCs w:val="24"/>
        </w:rPr>
        <w:t>(</w:t>
      </w:r>
      <w:r w:rsidR="00372BAD" w:rsidRPr="006B4E83">
        <w:rPr>
          <w:i/>
          <w:sz w:val="24"/>
          <w:szCs w:val="24"/>
        </w:rPr>
        <w:t>наименование учреждения</w:t>
      </w:r>
      <w:r w:rsidR="00205B98">
        <w:t>)</w:t>
      </w:r>
      <w:r w:rsidR="00E755BB" w:rsidRPr="00E755BB"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205B98" w:rsidRPr="00E92D79">
        <w:rPr>
          <w:sz w:val="24"/>
          <w:szCs w:val="24"/>
        </w:rPr>
        <w:t>(</w:t>
      </w:r>
      <w:r w:rsidR="00205B98" w:rsidRPr="00E92D79">
        <w:rPr>
          <w:i/>
          <w:sz w:val="24"/>
          <w:szCs w:val="24"/>
        </w:rPr>
        <w:t>наименование учреждения</w:t>
      </w:r>
      <w:r w:rsidR="00205B98" w:rsidRPr="00E92D79">
        <w:rPr>
          <w:sz w:val="24"/>
          <w:szCs w:val="24"/>
        </w:rPr>
        <w:t>)</w:t>
      </w:r>
      <w:r w:rsidR="002C5562" w:rsidRPr="00E92D79">
        <w:rPr>
          <w:sz w:val="24"/>
          <w:szCs w:val="24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14:paraId="41CD6CBD" w14:textId="77777777" w:rsidR="00372BAD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14:paraId="00D1534C" w14:textId="77777777"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14:paraId="79754CC5" w14:textId="77777777"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14:paraId="240F0A52" w14:textId="77777777"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минимизация рисков вовлечения Учреждения и его работников в коррупционную деятельность;</w:t>
      </w:r>
    </w:p>
    <w:p w14:paraId="700BA841" w14:textId="77777777"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14:paraId="0A42B5DC" w14:textId="77777777"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14:paraId="3C47704B" w14:textId="77777777"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14:paraId="1BABD001" w14:textId="77777777"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14:paraId="29577947" w14:textId="77777777"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14:paraId="1BD45424" w14:textId="77777777"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14:paraId="3BAC9729" w14:textId="77777777"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14:paraId="672FCE91" w14:textId="77777777"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14:paraId="3014863D" w14:textId="77777777"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5. Для целей настоящего Положения используются следующие основные понятия:</w:t>
      </w:r>
    </w:p>
    <w:p w14:paraId="1E6EABC7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14:paraId="16C0AE10" w14:textId="77777777"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14:paraId="78E25B33" w14:textId="77777777"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14:paraId="1ED1A6FF" w14:textId="77777777"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C0034AA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14:paraId="5EF14828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14:paraId="6969FDAC" w14:textId="77777777"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14:paraId="223592D7" w14:textId="77777777"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14:paraId="7C4F1665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14:paraId="011B2E29" w14:textId="77777777"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14:paraId="0AC68BFA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конфликт интересов</w:t>
      </w:r>
      <w:r w:rsidR="00EA7820" w:rsidRPr="00E92D79">
        <w:rPr>
          <w:rStyle w:val="af7"/>
          <w:b/>
        </w:rPr>
        <w:footnoteReference w:id="2"/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14:paraId="7DF4A852" w14:textId="77777777"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DEA4777" w14:textId="77777777"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14:paraId="0FC4713B" w14:textId="77777777"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14:paraId="7E38A578" w14:textId="77777777"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14:paraId="5E30DFE8" w14:textId="77777777"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14:paraId="140AB61A" w14:textId="77777777"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14:paraId="79F8CFB8" w14:textId="77777777"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 xml:space="preserve">договорные </w:t>
      </w:r>
      <w:proofErr w:type="gramStart"/>
      <w:r w:rsidR="00774399" w:rsidRPr="00E92D79">
        <w:t>отношения, в случае, если</w:t>
      </w:r>
      <w:proofErr w:type="gramEnd"/>
      <w:r w:rsidR="00774399" w:rsidRPr="00E92D79">
        <w:t xml:space="preserve"> это закреплено в договорах, заключаемых Учреждением с такими лицами.</w:t>
      </w:r>
    </w:p>
    <w:p w14:paraId="5945C299" w14:textId="77777777"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6447520E" w14:textId="77777777"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14:paraId="1F23C133" w14:textId="77777777"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39B77A66" w14:textId="77777777"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14:paraId="4EDF6FB9" w14:textId="77777777"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14:paraId="6CCDEFC9" w14:textId="77777777"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14:paraId="3374DB38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14:paraId="250ACE15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14:paraId="2A90D432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14:paraId="11295078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</w:t>
      </w:r>
      <w:proofErr w:type="gramStart"/>
      <w:r w:rsidR="00F61496" w:rsidRPr="00E92D79">
        <w:t xml:space="preserve">обеспечение </w:t>
      </w:r>
      <w:r w:rsidRPr="00E92D79">
        <w:t xml:space="preserve"> их</w:t>
      </w:r>
      <w:proofErr w:type="gramEnd"/>
      <w:r w:rsidRPr="00E92D79">
        <w:t xml:space="preserve">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14:paraId="7900B7F3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14:paraId="2B9DD380" w14:textId="77777777"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14:paraId="60C79078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14:paraId="62FE238F" w14:textId="77777777"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14:paraId="4AA7083B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14:paraId="04F38CC3" w14:textId="77777777"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14:paraId="0E6BD9B4" w14:textId="77777777"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14:paraId="5A8B7F18" w14:textId="77777777"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14:paraId="3497981B" w14:textId="77777777"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14:paraId="36B31C3A" w14:textId="77777777"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14:paraId="104E9D70" w14:textId="77777777"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14:paraId="32FA864A" w14:textId="77777777"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14:paraId="4FFE8BFD" w14:textId="77777777"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14:paraId="734D5135" w14:textId="77777777" w:rsidR="00C67388" w:rsidRPr="00E92D79" w:rsidRDefault="00C67388" w:rsidP="00C67388">
      <w:pPr>
        <w:pStyle w:val="af4"/>
        <w:jc w:val="both"/>
        <w:rPr>
          <w:rFonts w:cs="Times New Roman"/>
        </w:rPr>
      </w:pPr>
    </w:p>
    <w:p w14:paraId="78315875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14:paraId="181B8A99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14:paraId="73A0E06D" w14:textId="77777777"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14:paraId="7DCEB56C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14:paraId="7E12EBF0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14:paraId="36F25232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14:paraId="09481352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14:paraId="2D19EB62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14:paraId="5667EA17" w14:textId="77777777"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14:paraId="6B8C45E0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14:paraId="7F619430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14:paraId="5D7EF257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14:paraId="6A23EC03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14:paraId="7F222B51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14:paraId="5CE4C8C5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14:paraId="4FF721A1" w14:textId="77777777"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14:paraId="56D20530" w14:textId="77777777" w:rsidR="00E94855" w:rsidRPr="00E92D79" w:rsidRDefault="00E94855" w:rsidP="00B457E9">
      <w:pPr>
        <w:tabs>
          <w:tab w:val="left" w:pos="5810"/>
        </w:tabs>
        <w:jc w:val="left"/>
      </w:pPr>
    </w:p>
    <w:p w14:paraId="521DEB43" w14:textId="77777777"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14:paraId="60D74799" w14:textId="77777777"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14:paraId="3DE2A5C1" w14:textId="77777777"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14:paraId="3AFDA98A" w14:textId="77777777"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14:paraId="305DF777" w14:textId="77777777"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14:paraId="1FEB4C07" w14:textId="77777777"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14:paraId="20D05A13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14:paraId="741C40D9" w14:textId="77777777" w:rsidR="003632F4" w:rsidRPr="00E92D79" w:rsidRDefault="003632F4" w:rsidP="003632F4">
      <w:pPr>
        <w:pStyle w:val="af4"/>
        <w:ind w:firstLine="709"/>
        <w:jc w:val="both"/>
      </w:pPr>
      <w:r w:rsidRPr="00E92D79">
        <w:lastRenderedPageBreak/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14:paraId="7AF0BCA4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14:paraId="0081CA81" w14:textId="77777777"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14:paraId="0E427223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14:paraId="26214FD5" w14:textId="77777777"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14:paraId="67005650" w14:textId="77777777"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14:paraId="12FC188A" w14:textId="77777777" w:rsidR="007765C0" w:rsidRPr="00E92D79" w:rsidRDefault="007765C0" w:rsidP="003632F4">
      <w:pPr>
        <w:pStyle w:val="af4"/>
        <w:ind w:firstLine="709"/>
        <w:jc w:val="both"/>
      </w:pPr>
    </w:p>
    <w:p w14:paraId="6C461D47" w14:textId="77777777"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14:paraId="58DE2101" w14:textId="77777777"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14:paraId="5CA51913" w14:textId="77777777"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0F3D2A" w:rsidRPr="00E92D79" w14:paraId="77F7590B" w14:textId="77777777" w:rsidTr="00053930">
        <w:tc>
          <w:tcPr>
            <w:tcW w:w="3794" w:type="dxa"/>
          </w:tcPr>
          <w:p w14:paraId="44BFD574" w14:textId="77777777"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14:paraId="0E6C9E08" w14:textId="77777777"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14:paraId="1BD81BA8" w14:textId="77777777" w:rsidTr="00053930">
        <w:trPr>
          <w:trHeight w:val="277"/>
        </w:trPr>
        <w:tc>
          <w:tcPr>
            <w:tcW w:w="3794" w:type="dxa"/>
            <w:vMerge w:val="restart"/>
          </w:tcPr>
          <w:p w14:paraId="671FE76A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4DFDC76A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14:paraId="5F46CF49" w14:textId="77777777" w:rsidTr="00053930">
        <w:trPr>
          <w:trHeight w:val="288"/>
        </w:trPr>
        <w:tc>
          <w:tcPr>
            <w:tcW w:w="3794" w:type="dxa"/>
            <w:vMerge/>
          </w:tcPr>
          <w:p w14:paraId="4CA9AFF5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24D01F20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14:paraId="721879CB" w14:textId="77777777" w:rsidTr="00053930">
        <w:trPr>
          <w:trHeight w:val="207"/>
        </w:trPr>
        <w:tc>
          <w:tcPr>
            <w:tcW w:w="3794" w:type="dxa"/>
            <w:vMerge/>
          </w:tcPr>
          <w:p w14:paraId="3A8B1A5B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057EF20C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14:paraId="253A17D7" w14:textId="77777777" w:rsidTr="00053930">
        <w:trPr>
          <w:trHeight w:val="173"/>
        </w:trPr>
        <w:tc>
          <w:tcPr>
            <w:tcW w:w="3794" w:type="dxa"/>
            <w:vMerge/>
          </w:tcPr>
          <w:p w14:paraId="30054CDE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14:paraId="5662BEAF" w14:textId="77777777"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 xml:space="preserve">, а также в должностные </w:t>
            </w:r>
            <w:proofErr w:type="gramStart"/>
            <w:r w:rsidR="00674E19" w:rsidRPr="00E92D79">
              <w:t>инструкции</w:t>
            </w:r>
            <w:r w:rsidR="00674E19" w:rsidRPr="00E92D79" w:rsidDel="002A6134">
              <w:t xml:space="preserve"> </w:t>
            </w:r>
            <w:r w:rsidRPr="00E92D79">
              <w:t xml:space="preserve"> обязанностей</w:t>
            </w:r>
            <w:proofErr w:type="gramEnd"/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14:paraId="1945F66A" w14:textId="77777777" w:rsidTr="00053930">
        <w:trPr>
          <w:trHeight w:val="208"/>
        </w:trPr>
        <w:tc>
          <w:tcPr>
            <w:tcW w:w="3794" w:type="dxa"/>
            <w:vMerge w:val="restart"/>
          </w:tcPr>
          <w:p w14:paraId="40B16BE5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14:paraId="71851365" w14:textId="77777777"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 xml:space="preserve">к совершению коррупционных нарушений и </w:t>
            </w:r>
            <w:r w:rsidRPr="00E92D79">
              <w:lastRenderedPageBreak/>
              <w:t>порядка рассмотрения таких сообщений</w:t>
            </w:r>
          </w:p>
        </w:tc>
      </w:tr>
      <w:tr w:rsidR="000F3D2A" w:rsidRPr="00E92D79" w14:paraId="04CA4A40" w14:textId="77777777" w:rsidTr="00053930">
        <w:trPr>
          <w:trHeight w:val="230"/>
        </w:trPr>
        <w:tc>
          <w:tcPr>
            <w:tcW w:w="3794" w:type="dxa"/>
            <w:vMerge/>
          </w:tcPr>
          <w:p w14:paraId="2C0B0990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3E7AB6F9" w14:textId="77777777"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14:paraId="73002A5B" w14:textId="77777777" w:rsidTr="00053930">
        <w:trPr>
          <w:trHeight w:val="195"/>
        </w:trPr>
        <w:tc>
          <w:tcPr>
            <w:tcW w:w="3794" w:type="dxa"/>
            <w:vMerge/>
          </w:tcPr>
          <w:p w14:paraId="5F8F19EB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0FE22DB5" w14:textId="77777777"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14:paraId="1DEC3B8E" w14:textId="77777777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14:paraId="6865C856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14:paraId="23C37F02" w14:textId="77777777"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14:paraId="0B085D85" w14:textId="77777777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B58989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032A" w14:textId="77777777"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14:paraId="5E1F1469" w14:textId="77777777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F86326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C9D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14:paraId="4BFF3E7B" w14:textId="77777777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14:paraId="695EF4E1" w14:textId="77777777"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14:paraId="7AE55BCA" w14:textId="77777777"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14:paraId="3EF0A6B7" w14:textId="77777777" w:rsidTr="00053930">
        <w:tc>
          <w:tcPr>
            <w:tcW w:w="3794" w:type="dxa"/>
          </w:tcPr>
          <w:p w14:paraId="1A0CD651" w14:textId="77777777"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14:paraId="7986AEE6" w14:textId="77777777"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14:paraId="31388962" w14:textId="77777777"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14:paraId="60FB3257" w14:textId="77777777"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1FC72739" w14:textId="77777777"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14:paraId="36387399" w14:textId="77777777"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14:paraId="2EB78FC5" w14:textId="77777777"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14:paraId="53135494" w14:textId="77777777"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14:paraId="27A08DB4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14:paraId="5569075C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14:paraId="394C2D83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14:paraId="3A7AD34E" w14:textId="77777777"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14:paraId="15093393" w14:textId="77777777"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14:paraId="1D0C58E2" w14:textId="77777777" w:rsidR="002F2D79" w:rsidRPr="00E92D79" w:rsidRDefault="002F2D79" w:rsidP="002D33C6">
      <w:pPr>
        <w:pStyle w:val="af4"/>
        <w:ind w:firstLine="709"/>
        <w:rPr>
          <w:b/>
        </w:rPr>
      </w:pPr>
    </w:p>
    <w:p w14:paraId="7DBA9EB4" w14:textId="77777777"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14:paraId="7B675FF7" w14:textId="77777777" w:rsidR="00053930" w:rsidRPr="00E92D79" w:rsidRDefault="00053930" w:rsidP="002D33C6">
      <w:pPr>
        <w:pStyle w:val="af4"/>
        <w:ind w:firstLine="709"/>
        <w:rPr>
          <w:b/>
        </w:rPr>
      </w:pPr>
    </w:p>
    <w:p w14:paraId="47D97B3E" w14:textId="77777777"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14:paraId="7D59E4BE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14:paraId="7CA94A73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14:paraId="059A20AE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14:paraId="04E47347" w14:textId="77777777" w:rsidR="00E92D79" w:rsidRDefault="00E92D79" w:rsidP="00D67536">
      <w:pPr>
        <w:pStyle w:val="af4"/>
        <w:ind w:firstLine="709"/>
        <w:jc w:val="both"/>
      </w:pPr>
    </w:p>
    <w:p w14:paraId="4B2729E2" w14:textId="77777777" w:rsidR="00E92D79" w:rsidRDefault="00E92D79" w:rsidP="00D67536">
      <w:pPr>
        <w:pStyle w:val="af4"/>
        <w:ind w:firstLine="709"/>
        <w:jc w:val="both"/>
      </w:pPr>
    </w:p>
    <w:p w14:paraId="387E9AB2" w14:textId="77777777"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14:paraId="6C015F1A" w14:textId="77777777"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14:paraId="0BAA4A61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14:paraId="1EF42E4D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14:paraId="18A10941" w14:textId="77777777" w:rsidR="00AA1FB4" w:rsidRPr="00E92D79" w:rsidRDefault="00AA1FB4" w:rsidP="002D33C6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14:paraId="74ECCED0" w14:textId="77777777" w:rsidR="006A6354" w:rsidRPr="00E92D79" w:rsidRDefault="006A6354" w:rsidP="002D33C6">
      <w:pPr>
        <w:pStyle w:val="af4"/>
        <w:ind w:firstLine="709"/>
        <w:jc w:val="both"/>
      </w:pPr>
      <w:r w:rsidRPr="00E92D79">
        <w:t>- должность главного бухгалтера;</w:t>
      </w:r>
    </w:p>
    <w:p w14:paraId="3BC6F75A" w14:textId="77777777" w:rsidR="006A6354" w:rsidRPr="00E92D79" w:rsidRDefault="00E94855" w:rsidP="002D33C6">
      <w:pPr>
        <w:pStyle w:val="af4"/>
        <w:ind w:firstLine="709"/>
        <w:jc w:val="both"/>
      </w:pPr>
      <w:r w:rsidRPr="00E92D79">
        <w:t>- должность юриста;</w:t>
      </w:r>
    </w:p>
    <w:p w14:paraId="5B0BFFDA" w14:textId="77777777" w:rsidR="00E94855" w:rsidRPr="00E92D79" w:rsidRDefault="00E94855" w:rsidP="002D33C6">
      <w:pPr>
        <w:pStyle w:val="af4"/>
        <w:ind w:firstLine="709"/>
        <w:jc w:val="both"/>
      </w:pPr>
      <w:r w:rsidRPr="00E92D79">
        <w:t>- должность начальника хозяйственного отдела;</w:t>
      </w:r>
    </w:p>
    <w:p w14:paraId="766324F6" w14:textId="77777777" w:rsidR="004D77B1" w:rsidRPr="00E92D79" w:rsidRDefault="00E94855" w:rsidP="002D33C6">
      <w:pPr>
        <w:pStyle w:val="af4"/>
        <w:ind w:firstLine="709"/>
        <w:jc w:val="both"/>
      </w:pPr>
      <w:r w:rsidRPr="00E92D79">
        <w:t>- </w:t>
      </w:r>
      <w:r w:rsidR="004D77B1" w:rsidRPr="00E92D79">
        <w:t>_______________________________________</w:t>
      </w:r>
    </w:p>
    <w:p w14:paraId="548DD83E" w14:textId="77777777" w:rsidR="00E94855" w:rsidRPr="00E92D79" w:rsidRDefault="004D77B1" w:rsidP="002D33C6">
      <w:pPr>
        <w:pStyle w:val="af4"/>
        <w:ind w:firstLine="709"/>
        <w:jc w:val="both"/>
      </w:pPr>
      <w:r w:rsidRPr="00E92D79">
        <w:t xml:space="preserve">(наименование </w:t>
      </w:r>
      <w:r w:rsidR="00E94855" w:rsidRPr="00E92D79">
        <w:t>ины</w:t>
      </w:r>
      <w:r w:rsidRPr="00E92D79">
        <w:t>х</w:t>
      </w:r>
      <w:r w:rsidR="00E94855" w:rsidRPr="00E92D79">
        <w:t xml:space="preserve"> должност</w:t>
      </w:r>
      <w:r w:rsidRPr="00E92D79">
        <w:t>ей)</w:t>
      </w:r>
      <w:r w:rsidR="00E94855" w:rsidRPr="00E92D79">
        <w:rPr>
          <w:rStyle w:val="af7"/>
        </w:rPr>
        <w:footnoteReference w:id="4"/>
      </w:r>
      <w:r w:rsidR="00E94855" w:rsidRPr="00E92D79">
        <w:t>.</w:t>
      </w:r>
    </w:p>
    <w:p w14:paraId="60ADAB7F" w14:textId="77777777"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14:paraId="01991356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14:paraId="688788CE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14:paraId="32983A61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14:paraId="15045DA1" w14:textId="77777777"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14:paraId="63889A6A" w14:textId="77777777"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14:paraId="0A98C5CE" w14:textId="77777777" w:rsidR="001C0234" w:rsidRPr="00E92D79" w:rsidRDefault="001C0234" w:rsidP="001C0234">
      <w:pPr>
        <w:pStyle w:val="af4"/>
        <w:ind w:firstLine="709"/>
        <w:jc w:val="both"/>
      </w:pPr>
    </w:p>
    <w:p w14:paraId="21E91587" w14:textId="77777777"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14:paraId="05EB9D89" w14:textId="77777777"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14:paraId="3B073ACE" w14:textId="77777777"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5"/>
      </w:r>
      <w:r w:rsidR="00A53304" w:rsidRPr="00E92D79">
        <w:t xml:space="preserve">: </w:t>
      </w:r>
    </w:p>
    <w:p w14:paraId="1F67C6DB" w14:textId="77777777"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14:paraId="6B44871D" w14:textId="77777777"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14:paraId="3F004F48" w14:textId="77777777"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14:paraId="09EE5ECB" w14:textId="77777777" w:rsidR="00E92D79" w:rsidRDefault="00E92D79" w:rsidP="006B07D4">
      <w:pPr>
        <w:pStyle w:val="af4"/>
        <w:ind w:firstLine="709"/>
        <w:jc w:val="both"/>
      </w:pPr>
    </w:p>
    <w:p w14:paraId="18B738DD" w14:textId="77777777"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14:paraId="480D22B8" w14:textId="77777777"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14:paraId="3AF9BBAB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14:paraId="19A16C42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14:paraId="60C2F159" w14:textId="77777777" w:rsidR="005E3005" w:rsidRPr="00E92D79" w:rsidRDefault="005E3005" w:rsidP="005E3005">
      <w:pPr>
        <w:pStyle w:val="af4"/>
        <w:ind w:firstLine="709"/>
        <w:jc w:val="both"/>
      </w:pPr>
    </w:p>
    <w:p w14:paraId="31B1C736" w14:textId="77777777"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14:paraId="0C344154" w14:textId="77777777" w:rsidR="005E3005" w:rsidRPr="00E92D79" w:rsidRDefault="005E3005" w:rsidP="005E3005">
      <w:pPr>
        <w:pStyle w:val="af4"/>
        <w:ind w:firstLine="709"/>
        <w:jc w:val="both"/>
      </w:pPr>
    </w:p>
    <w:p w14:paraId="4BBAFDC5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14:paraId="5FA648A1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14:paraId="093D2F12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14:paraId="0B436C35" w14:textId="77777777" w:rsidR="005E3005" w:rsidRPr="00E92D79" w:rsidRDefault="005E3005" w:rsidP="005E3005">
      <w:pPr>
        <w:pStyle w:val="af4"/>
        <w:ind w:firstLine="709"/>
        <w:jc w:val="both"/>
      </w:pPr>
    </w:p>
    <w:p w14:paraId="349AD63E" w14:textId="77777777"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14:paraId="3319C9B6" w14:textId="77777777" w:rsidR="005E3005" w:rsidRPr="00E92D79" w:rsidRDefault="005E3005" w:rsidP="005E3005">
      <w:pPr>
        <w:pStyle w:val="af4"/>
        <w:ind w:firstLine="709"/>
        <w:jc w:val="both"/>
      </w:pPr>
    </w:p>
    <w:p w14:paraId="7F5C2600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14:paraId="0D2ADADE" w14:textId="77777777"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14:paraId="401B3CB5" w14:textId="77777777"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14:paraId="6FF4BF39" w14:textId="77777777" w:rsidR="005E3005" w:rsidRPr="00E92D79" w:rsidRDefault="005E3005" w:rsidP="005E3005">
      <w:pPr>
        <w:pStyle w:val="af4"/>
        <w:ind w:firstLine="709"/>
        <w:jc w:val="both"/>
      </w:pPr>
      <w:r w:rsidRPr="00E92D79">
        <w:lastRenderedPageBreak/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14:paraId="1B58D4E3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14:paraId="39EBC096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14:paraId="24481635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14:paraId="7C88AF50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14:paraId="22BA9BE1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14:paraId="6BFADE7A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14:paraId="1235E310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14:paraId="3854904A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14:paraId="1F30388F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14:paraId="17F678FA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14:paraId="658BDD0B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14:paraId="41ABE11D" w14:textId="77777777"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14:paraId="79E7E182" w14:textId="77777777"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14:paraId="4FC33F79" w14:textId="77777777"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14:paraId="1066D98E" w14:textId="77777777"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</w:t>
      </w:r>
      <w:r w:rsidRPr="00E92D79">
        <w:lastRenderedPageBreak/>
        <w:t xml:space="preserve">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14:paraId="54B4D2D5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>органы, уполномоченные на осуществление государственного контроля (</w:t>
      </w:r>
      <w:proofErr w:type="gramStart"/>
      <w:r w:rsidR="009C3D0E" w:rsidRPr="00E92D79">
        <w:t xml:space="preserve">надзора) </w:t>
      </w:r>
      <w:r w:rsidR="005E3005" w:rsidRPr="00E92D79">
        <w:t xml:space="preserve"> и</w:t>
      </w:r>
      <w:proofErr w:type="gramEnd"/>
      <w:r w:rsidR="005E3005" w:rsidRPr="00E92D79">
        <w:t xml:space="preserve">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14:paraId="380922B3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14:paraId="51850764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</w:t>
      </w:r>
      <w:proofErr w:type="spellStart"/>
      <w:r w:rsidRPr="00E92D79">
        <w:t>контрольно</w:t>
      </w:r>
      <w:proofErr w:type="spellEnd"/>
      <w:r w:rsidRPr="00E92D79">
        <w:t>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14:paraId="77796369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14:paraId="06E7BC6B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14:paraId="0333FF5C" w14:textId="77777777"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14:paraId="7CD81F85" w14:textId="77777777" w:rsidR="005E3005" w:rsidRPr="00E92D79" w:rsidRDefault="005E3005" w:rsidP="005E3005">
      <w:pPr>
        <w:pStyle w:val="af4"/>
        <w:ind w:firstLine="709"/>
        <w:jc w:val="both"/>
      </w:pPr>
    </w:p>
    <w:p w14:paraId="0A3E2CE1" w14:textId="77777777"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14:paraId="0E4C6C03" w14:textId="77777777"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14:paraId="24D87261" w14:textId="77777777" w:rsidR="00DD75DD" w:rsidRPr="00E92D79" w:rsidRDefault="00DD75DD" w:rsidP="00DD75DD">
      <w:pPr>
        <w:pStyle w:val="af4"/>
        <w:rPr>
          <w:b/>
        </w:rPr>
      </w:pPr>
    </w:p>
    <w:p w14:paraId="1EA8AB10" w14:textId="77777777" w:rsidR="00DD75DD" w:rsidRPr="00E92D79" w:rsidRDefault="00DD75DD" w:rsidP="00DD75DD">
      <w:pPr>
        <w:pStyle w:val="af4"/>
        <w:rPr>
          <w:b/>
        </w:rPr>
      </w:pPr>
    </w:p>
    <w:p w14:paraId="47B744A7" w14:textId="77777777"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14:paraId="5CD18B37" w14:textId="77777777"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14:paraId="6DD6A0EF" w14:textId="77777777"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5DE8D680" w14:textId="77777777" w:rsidR="005E3005" w:rsidRDefault="005E3005" w:rsidP="005E3005">
      <w:pPr>
        <w:pStyle w:val="af4"/>
        <w:ind w:firstLine="709"/>
        <w:jc w:val="both"/>
      </w:pPr>
    </w:p>
    <w:p w14:paraId="4879D912" w14:textId="77777777" w:rsidR="00E92D79" w:rsidRPr="00E92D79" w:rsidRDefault="00E92D79" w:rsidP="005E3005">
      <w:pPr>
        <w:pStyle w:val="af4"/>
        <w:ind w:firstLine="709"/>
        <w:jc w:val="both"/>
      </w:pPr>
    </w:p>
    <w:p w14:paraId="058968F3" w14:textId="77777777"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lastRenderedPageBreak/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14:paraId="038BEADA" w14:textId="77777777"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14:paraId="29BD65FE" w14:textId="77777777" w:rsidR="005E3005" w:rsidRPr="00E92D79" w:rsidRDefault="005E3005" w:rsidP="005E3005">
      <w:pPr>
        <w:pStyle w:val="af4"/>
        <w:ind w:firstLine="709"/>
        <w:jc w:val="both"/>
      </w:pPr>
    </w:p>
    <w:p w14:paraId="61FE8EF9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14:paraId="7DBFCE28" w14:textId="77777777"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14:paraId="4254BD5B" w14:textId="77777777"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E320" w14:textId="77777777" w:rsidR="00A5291A" w:rsidRDefault="00A5291A" w:rsidP="00D70CFE">
      <w:r>
        <w:separator/>
      </w:r>
    </w:p>
  </w:endnote>
  <w:endnote w:type="continuationSeparator" w:id="0">
    <w:p w14:paraId="493FA976" w14:textId="77777777" w:rsidR="00A5291A" w:rsidRDefault="00A5291A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88E0" w14:textId="77777777" w:rsidR="00374796" w:rsidRDefault="00374796">
    <w:pPr>
      <w:pStyle w:val="aa"/>
      <w:jc w:val="right"/>
    </w:pPr>
  </w:p>
  <w:p w14:paraId="64B7E56B" w14:textId="77777777"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AFE8" w14:textId="77777777" w:rsidR="00A5291A" w:rsidRDefault="00A5291A" w:rsidP="00D70CFE">
      <w:r>
        <w:separator/>
      </w:r>
    </w:p>
  </w:footnote>
  <w:footnote w:type="continuationSeparator" w:id="0">
    <w:p w14:paraId="5290C18D" w14:textId="77777777" w:rsidR="00A5291A" w:rsidRDefault="00A5291A" w:rsidP="00D70CFE">
      <w:r>
        <w:continuationSeparator/>
      </w:r>
    </w:p>
  </w:footnote>
  <w:footnote w:id="1">
    <w:p w14:paraId="368C74F3" w14:textId="77777777" w:rsidR="0098255C" w:rsidRDefault="0098255C" w:rsidP="0098255C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исходя из вида учреждения указывается Федеральный закон от 18.07.2011 N 223-ФЗ</w:t>
      </w:r>
    </w:p>
    <w:p w14:paraId="456F4E57" w14:textId="77777777"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2">
    <w:p w14:paraId="5A1D450F" w14:textId="77777777"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3">
    <w:p w14:paraId="2FEF280B" w14:textId="77777777"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</w:t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Положения об антикоррупционной политике, утвержденного в конкретном государственном учреждении,</w:t>
      </w:r>
      <w:r w:rsidRPr="0041575A">
        <w:rPr>
          <w:sz w:val="20"/>
          <w:szCs w:val="20"/>
        </w:rPr>
        <w:t xml:space="preserve"> 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4">
    <w:p w14:paraId="04DFEE70" w14:textId="77777777" w:rsidR="00E94855" w:rsidRPr="00E94855" w:rsidRDefault="00E94855" w:rsidP="00E9485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94855">
        <w:t>Учреждению необход</w:t>
      </w:r>
      <w:r>
        <w:t xml:space="preserve">имо указать </w:t>
      </w:r>
      <w:r w:rsidR="004D77B1">
        <w:t xml:space="preserve">наименования </w:t>
      </w:r>
      <w:r>
        <w:t>должност</w:t>
      </w:r>
      <w:r w:rsidR="004D77B1">
        <w:t>ей</w:t>
      </w:r>
      <w:r>
        <w:t xml:space="preserve"> исходя из </w:t>
      </w:r>
      <w:r w:rsidRPr="00E94855">
        <w:t>своих коррупционных рисков</w:t>
      </w:r>
      <w:r>
        <w:t>.</w:t>
      </w:r>
    </w:p>
  </w:footnote>
  <w:footnote w:id="5">
    <w:p w14:paraId="1DCAFA42" w14:textId="77777777"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 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1147641"/>
    </w:sdtPr>
    <w:sdtEndPr>
      <w:rPr>
        <w:sz w:val="20"/>
      </w:rPr>
    </w:sdtEndPr>
    <w:sdtContent>
      <w:p w14:paraId="64B5D638" w14:textId="77777777" w:rsidR="00374796" w:rsidRPr="00E755BB" w:rsidRDefault="002D585D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A119D1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14:paraId="2EE809D2" w14:textId="77777777"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585D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19D1"/>
    <w:rsid w:val="00A121E9"/>
    <w:rsid w:val="00A12425"/>
    <w:rsid w:val="00A129FA"/>
    <w:rsid w:val="00A2440E"/>
    <w:rsid w:val="00A401EB"/>
    <w:rsid w:val="00A42CAD"/>
    <w:rsid w:val="00A43932"/>
    <w:rsid w:val="00A5287E"/>
    <w:rsid w:val="00A5291A"/>
    <w:rsid w:val="00A53304"/>
    <w:rsid w:val="00A54993"/>
    <w:rsid w:val="00A57716"/>
    <w:rsid w:val="00A57FF9"/>
    <w:rsid w:val="00A62095"/>
    <w:rsid w:val="00A647C0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AE6FD8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630B2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  <w:rsid w:val="00FF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9C51"/>
  <w15:docId w15:val="{C07A6CC9-7DD6-44A1-90FB-443D49DF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BF03-0D8E-4349-85F8-623CC9DF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Prof</cp:lastModifiedBy>
  <cp:revision>4</cp:revision>
  <cp:lastPrinted>2016-10-17T06:18:00Z</cp:lastPrinted>
  <dcterms:created xsi:type="dcterms:W3CDTF">2017-10-12T06:33:00Z</dcterms:created>
  <dcterms:modified xsi:type="dcterms:W3CDTF">2024-07-31T14:01:00Z</dcterms:modified>
</cp:coreProperties>
</file>