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68C" w:rsidRDefault="007E068C" w:rsidP="008C5113">
      <w:pPr>
        <w:ind w:left="6552"/>
        <w:rPr>
          <w:color w:val="000000"/>
          <w:spacing w:val="-2"/>
          <w:w w:val="88"/>
          <w:sz w:val="24"/>
          <w:szCs w:val="24"/>
        </w:rPr>
      </w:pPr>
    </w:p>
    <w:p w:rsidR="007E068C" w:rsidRPr="007E068C" w:rsidRDefault="007E068C" w:rsidP="008C5113">
      <w:pPr>
        <w:ind w:left="6552"/>
        <w:rPr>
          <w:rFonts w:asciiTheme="majorHAnsi" w:hAnsiTheme="majorHAnsi"/>
          <w:b/>
          <w:color w:val="000000"/>
          <w:spacing w:val="-2"/>
          <w:w w:val="88"/>
          <w:sz w:val="28"/>
          <w:szCs w:val="28"/>
        </w:rPr>
      </w:pPr>
      <w:r>
        <w:rPr>
          <w:rFonts w:asciiTheme="majorHAnsi" w:hAnsiTheme="majorHAnsi"/>
          <w:b/>
          <w:color w:val="000000"/>
          <w:spacing w:val="-2"/>
          <w:w w:val="88"/>
          <w:sz w:val="28"/>
          <w:szCs w:val="28"/>
        </w:rPr>
        <w:t>П</w:t>
      </w:r>
      <w:r w:rsidRPr="007E068C">
        <w:rPr>
          <w:rFonts w:asciiTheme="majorHAnsi" w:hAnsiTheme="majorHAnsi"/>
          <w:b/>
          <w:color w:val="000000"/>
          <w:spacing w:val="-2"/>
          <w:w w:val="88"/>
          <w:sz w:val="28"/>
          <w:szCs w:val="28"/>
        </w:rPr>
        <w:t>риложение №01</w:t>
      </w:r>
    </w:p>
    <w:p w:rsidR="007E068C" w:rsidRPr="007E068C" w:rsidRDefault="007E068C" w:rsidP="008C5113">
      <w:pPr>
        <w:ind w:left="6552"/>
        <w:rPr>
          <w:rFonts w:asciiTheme="majorHAnsi" w:hAnsiTheme="majorHAnsi"/>
          <w:b/>
          <w:color w:val="000000"/>
          <w:spacing w:val="-2"/>
          <w:w w:val="88"/>
          <w:sz w:val="28"/>
          <w:szCs w:val="28"/>
        </w:rPr>
      </w:pPr>
      <w:r>
        <w:rPr>
          <w:rFonts w:asciiTheme="majorHAnsi" w:hAnsiTheme="majorHAnsi"/>
          <w:b/>
          <w:color w:val="000000"/>
          <w:spacing w:val="-2"/>
          <w:w w:val="88"/>
          <w:sz w:val="28"/>
          <w:szCs w:val="28"/>
        </w:rPr>
        <w:t>к</w:t>
      </w:r>
      <w:r w:rsidRPr="007E068C">
        <w:rPr>
          <w:rFonts w:asciiTheme="majorHAnsi" w:hAnsiTheme="majorHAnsi"/>
          <w:b/>
          <w:color w:val="000000"/>
          <w:spacing w:val="-2"/>
          <w:w w:val="88"/>
          <w:sz w:val="28"/>
          <w:szCs w:val="28"/>
        </w:rPr>
        <w:t xml:space="preserve"> решению сессии районного Собрания от 03.06.2021 г №05</w:t>
      </w:r>
    </w:p>
    <w:p w:rsidR="007E068C" w:rsidRDefault="007E068C" w:rsidP="008C5113">
      <w:pPr>
        <w:ind w:left="6552"/>
        <w:rPr>
          <w:color w:val="000000"/>
          <w:spacing w:val="-2"/>
          <w:w w:val="88"/>
          <w:sz w:val="24"/>
          <w:szCs w:val="24"/>
        </w:rPr>
      </w:pPr>
    </w:p>
    <w:p w:rsidR="008C5113" w:rsidRPr="008C5113" w:rsidRDefault="008C5113" w:rsidP="008C5113">
      <w:pPr>
        <w:shd w:val="clear" w:color="auto" w:fill="FFFFFF"/>
        <w:tabs>
          <w:tab w:val="left" w:pos="900"/>
        </w:tabs>
        <w:ind w:firstLine="709"/>
        <w:rPr>
          <w:sz w:val="28"/>
          <w:szCs w:val="28"/>
        </w:rPr>
      </w:pPr>
      <w:r w:rsidRPr="008C5113">
        <w:rPr>
          <w:sz w:val="28"/>
          <w:szCs w:val="28"/>
          <w:lang w:val="en-US"/>
        </w:rPr>
        <w:t>I</w:t>
      </w:r>
      <w:r w:rsidRPr="008C5113">
        <w:rPr>
          <w:sz w:val="28"/>
          <w:szCs w:val="28"/>
        </w:rPr>
        <w:t>. Внести в Устав муниципального района «Тляратинский район» следующие изменения и дополнения:</w:t>
      </w:r>
    </w:p>
    <w:p w:rsidR="008C5113" w:rsidRPr="008C5113" w:rsidRDefault="008C5113" w:rsidP="008C5113">
      <w:pPr>
        <w:shd w:val="clear" w:color="auto" w:fill="FFFFFF"/>
        <w:tabs>
          <w:tab w:val="left" w:pos="900"/>
        </w:tabs>
        <w:ind w:firstLine="709"/>
        <w:rPr>
          <w:sz w:val="28"/>
          <w:szCs w:val="28"/>
        </w:rPr>
      </w:pPr>
    </w:p>
    <w:p w:rsidR="008C5113" w:rsidRPr="008C5113" w:rsidRDefault="008C5113" w:rsidP="008C5113">
      <w:pPr>
        <w:ind w:firstLine="709"/>
        <w:rPr>
          <w:b/>
          <w:sz w:val="28"/>
          <w:szCs w:val="28"/>
        </w:rPr>
      </w:pPr>
    </w:p>
    <w:p w:rsidR="008C5113" w:rsidRPr="008C5113" w:rsidRDefault="00217233" w:rsidP="008D6A1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8D6A1B">
        <w:rPr>
          <w:b/>
          <w:bCs/>
          <w:sz w:val="28"/>
          <w:szCs w:val="28"/>
        </w:rPr>
        <w:t>.</w:t>
      </w:r>
      <w:r w:rsidR="00287DEC">
        <w:rPr>
          <w:b/>
          <w:bCs/>
          <w:sz w:val="28"/>
          <w:szCs w:val="28"/>
        </w:rPr>
        <w:t xml:space="preserve">в </w:t>
      </w:r>
      <w:r w:rsidR="008D6A1B">
        <w:rPr>
          <w:b/>
          <w:bCs/>
          <w:sz w:val="28"/>
          <w:szCs w:val="28"/>
        </w:rPr>
        <w:t>статье</w:t>
      </w:r>
      <w:r w:rsidR="002F6957">
        <w:rPr>
          <w:b/>
          <w:bCs/>
          <w:sz w:val="28"/>
          <w:szCs w:val="28"/>
        </w:rPr>
        <w:t xml:space="preserve"> </w:t>
      </w:r>
      <w:r w:rsidR="008C5113" w:rsidRPr="00145C2D">
        <w:rPr>
          <w:b/>
          <w:bCs/>
          <w:sz w:val="28"/>
          <w:szCs w:val="28"/>
        </w:rPr>
        <w:t>7</w:t>
      </w:r>
      <w:r w:rsidR="008033A4">
        <w:rPr>
          <w:b/>
          <w:bCs/>
          <w:sz w:val="28"/>
          <w:szCs w:val="28"/>
        </w:rPr>
        <w:t xml:space="preserve"> </w:t>
      </w:r>
      <w:r w:rsidR="00145C2D" w:rsidRPr="00145C2D">
        <w:rPr>
          <w:bCs/>
          <w:sz w:val="28"/>
          <w:szCs w:val="28"/>
        </w:rPr>
        <w:t>(</w:t>
      </w:r>
      <w:r w:rsidR="00145C2D" w:rsidRPr="002F6957">
        <w:rPr>
          <w:b/>
          <w:bCs/>
          <w:sz w:val="28"/>
          <w:szCs w:val="28"/>
        </w:rPr>
        <w:t>Права органов местного самоуправления муниципального района на решение вопросов, не отнесенных к вопросам местного значения муниципального района</w:t>
      </w:r>
      <w:r w:rsidR="00145C2D" w:rsidRPr="008D6A1B">
        <w:rPr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часть 1 дополнить пунктом 16</w:t>
      </w:r>
      <w:r w:rsidR="008C5113" w:rsidRPr="008C5113">
        <w:rPr>
          <w:b/>
          <w:bCs/>
          <w:sz w:val="28"/>
          <w:szCs w:val="28"/>
        </w:rPr>
        <w:t xml:space="preserve"> следующего содержания:</w:t>
      </w:r>
    </w:p>
    <w:p w:rsidR="008C5113" w:rsidRPr="008033A4" w:rsidRDefault="00217233" w:rsidP="0021723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8033A4">
        <w:rPr>
          <w:bCs/>
          <w:color w:val="000000"/>
          <w:sz w:val="28"/>
          <w:szCs w:val="28"/>
        </w:rPr>
        <w:t>«16</w:t>
      </w:r>
      <w:r w:rsidR="008C5113" w:rsidRPr="002F6957">
        <w:rPr>
          <w:bCs/>
          <w:color w:val="000000"/>
          <w:sz w:val="28"/>
          <w:szCs w:val="28"/>
        </w:rPr>
        <w:t>)</w:t>
      </w:r>
      <w:r w:rsidRPr="002F6957">
        <w:rPr>
          <w:bCs/>
          <w:sz w:val="28"/>
          <w:szCs w:val="28"/>
        </w:rPr>
        <w:t xml:space="preserve">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r w:rsidRPr="008033A4">
        <w:rPr>
          <w:b/>
          <w:bCs/>
          <w:sz w:val="28"/>
          <w:szCs w:val="28"/>
        </w:rPr>
        <w:t>».</w:t>
      </w:r>
    </w:p>
    <w:p w:rsidR="00217233" w:rsidRDefault="00217233" w:rsidP="00217233">
      <w:pPr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</w:p>
    <w:p w:rsidR="00DB7F41" w:rsidRDefault="00DB7F41" w:rsidP="00DB7F41">
      <w:pPr>
        <w:jc w:val="both"/>
        <w:rPr>
          <w:b/>
          <w:bCs/>
          <w:sz w:val="28"/>
          <w:szCs w:val="28"/>
        </w:rPr>
      </w:pPr>
      <w:r w:rsidRPr="008033A4">
        <w:rPr>
          <w:b/>
          <w:bCs/>
          <w:sz w:val="28"/>
          <w:szCs w:val="28"/>
        </w:rPr>
        <w:t xml:space="preserve">2. </w:t>
      </w:r>
      <w:r w:rsidR="00217233" w:rsidRPr="008033A4">
        <w:rPr>
          <w:b/>
          <w:bCs/>
          <w:sz w:val="28"/>
          <w:szCs w:val="28"/>
        </w:rPr>
        <w:t xml:space="preserve"> статья  30 (Досрочное прекращение полномочий главы района)</w:t>
      </w:r>
      <w:r w:rsidRPr="008033A4">
        <w:rPr>
          <w:b/>
          <w:bCs/>
          <w:sz w:val="28"/>
          <w:szCs w:val="28"/>
        </w:rPr>
        <w:t xml:space="preserve"> дополнить частью</w:t>
      </w:r>
      <w:r>
        <w:rPr>
          <w:b/>
          <w:bCs/>
          <w:sz w:val="24"/>
          <w:szCs w:val="24"/>
        </w:rPr>
        <w:t xml:space="preserve"> 7 </w:t>
      </w:r>
      <w:r w:rsidR="00217233">
        <w:rPr>
          <w:b/>
          <w:bCs/>
          <w:sz w:val="24"/>
          <w:szCs w:val="24"/>
        </w:rPr>
        <w:t xml:space="preserve"> </w:t>
      </w:r>
      <w:r w:rsidRPr="008C5113">
        <w:rPr>
          <w:b/>
          <w:bCs/>
          <w:sz w:val="28"/>
          <w:szCs w:val="28"/>
        </w:rPr>
        <w:t>следующего содержания:</w:t>
      </w:r>
    </w:p>
    <w:p w:rsidR="00DB7F41" w:rsidRPr="00DB7F41" w:rsidRDefault="00DB7F41" w:rsidP="005D25EB">
      <w:pPr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«7.</w:t>
      </w:r>
      <w:r w:rsidRPr="00DB7F41">
        <w:t xml:space="preserve"> </w:t>
      </w:r>
      <w:r w:rsidRPr="00DB7F41">
        <w:rPr>
          <w:sz w:val="28"/>
          <w:szCs w:val="28"/>
        </w:rPr>
        <w:t>Глава муниципального района вправе подать в отставку по собственному желанию путем подачи письменного заявления в Собрание депутатов городского округа. Письменное заявление подлежит обязательной регистрации в день поступления в Собрание депутатов городского округа.</w:t>
      </w:r>
    </w:p>
    <w:p w:rsidR="00DB7F41" w:rsidRPr="00DB7F41" w:rsidRDefault="00DB7F41" w:rsidP="00DB7F41">
      <w:pPr>
        <w:ind w:firstLine="709"/>
        <w:contextualSpacing/>
        <w:jc w:val="both"/>
        <w:rPr>
          <w:sz w:val="28"/>
          <w:szCs w:val="28"/>
        </w:rPr>
      </w:pPr>
      <w:r w:rsidRPr="00DB7F41">
        <w:rPr>
          <w:sz w:val="28"/>
          <w:szCs w:val="28"/>
        </w:rPr>
        <w:t>Собрание депутатов муниципального района рассматривает указанное заявление и принимает решение о досрочном прекращении полномочий Главы муниципального района по собственному желанию.</w:t>
      </w:r>
    </w:p>
    <w:p w:rsidR="00DB7F41" w:rsidRPr="00DB7F41" w:rsidRDefault="00DB7F41" w:rsidP="00DB7F41">
      <w:pPr>
        <w:ind w:firstLine="709"/>
        <w:contextualSpacing/>
        <w:jc w:val="both"/>
        <w:rPr>
          <w:sz w:val="28"/>
          <w:szCs w:val="28"/>
        </w:rPr>
      </w:pPr>
      <w:r w:rsidRPr="00DB7F41">
        <w:rPr>
          <w:sz w:val="28"/>
          <w:szCs w:val="28"/>
        </w:rPr>
        <w:t>Полномочия Главы муниципального района прекращаются на следующий день со дня регистрации письменного заявления в Собрании депутатов городского округа.</w:t>
      </w:r>
    </w:p>
    <w:p w:rsidR="00217233" w:rsidRPr="00217233" w:rsidRDefault="00DB7F41" w:rsidP="005D25EB">
      <w:pPr>
        <w:jc w:val="both"/>
        <w:rPr>
          <w:bCs/>
          <w:color w:val="000000"/>
          <w:sz w:val="24"/>
          <w:szCs w:val="24"/>
        </w:rPr>
      </w:pPr>
      <w:r w:rsidRPr="00DB7F41">
        <w:rPr>
          <w:sz w:val="28"/>
          <w:szCs w:val="28"/>
        </w:rPr>
        <w:t>Отзыв Главой муниципального района письменного заявления о досрочном прекращении полномочий Главы муниципального района по собственному желанию не предусматривается».</w:t>
      </w:r>
    </w:p>
    <w:p w:rsidR="00BB2347" w:rsidRDefault="00BB2347" w:rsidP="00145C2D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DB7F41" w:rsidRDefault="00BB2347" w:rsidP="00DB7F41">
      <w:pPr>
        <w:jc w:val="both"/>
        <w:rPr>
          <w:b/>
          <w:bCs/>
          <w:sz w:val="28"/>
          <w:szCs w:val="28"/>
        </w:rPr>
      </w:pPr>
      <w:r w:rsidRPr="003F65C8">
        <w:rPr>
          <w:b/>
          <w:bCs/>
          <w:sz w:val="28"/>
          <w:szCs w:val="28"/>
        </w:rPr>
        <w:t xml:space="preserve"> </w:t>
      </w:r>
      <w:r w:rsidR="003F65C8" w:rsidRPr="000651A1">
        <w:rPr>
          <w:b/>
          <w:bCs/>
          <w:sz w:val="28"/>
          <w:szCs w:val="28"/>
        </w:rPr>
        <w:t>3</w:t>
      </w:r>
      <w:r w:rsidR="00287DEC">
        <w:rPr>
          <w:b/>
          <w:bCs/>
        </w:rPr>
        <w:t xml:space="preserve">. </w:t>
      </w:r>
      <w:r w:rsidR="002F6957">
        <w:rPr>
          <w:b/>
          <w:bCs/>
          <w:sz w:val="28"/>
          <w:szCs w:val="28"/>
        </w:rPr>
        <w:t>в статье 42</w:t>
      </w:r>
      <w:r w:rsidR="00DB7F41">
        <w:rPr>
          <w:b/>
          <w:bCs/>
          <w:sz w:val="28"/>
          <w:szCs w:val="28"/>
        </w:rPr>
        <w:t xml:space="preserve"> </w:t>
      </w:r>
      <w:r w:rsidR="002F6957" w:rsidRPr="002F6957">
        <w:rPr>
          <w:b/>
          <w:bCs/>
          <w:sz w:val="28"/>
          <w:szCs w:val="28"/>
        </w:rPr>
        <w:t>(Подготовка и принятие муниципальных нормативно правовых актов)</w:t>
      </w:r>
      <w:r w:rsidR="00304A06" w:rsidRPr="00304A06">
        <w:rPr>
          <w:b/>
          <w:bCs/>
          <w:sz w:val="28"/>
          <w:szCs w:val="28"/>
        </w:rPr>
        <w:t xml:space="preserve"> </w:t>
      </w:r>
      <w:r w:rsidR="00DB7F41">
        <w:rPr>
          <w:b/>
          <w:bCs/>
          <w:sz w:val="28"/>
          <w:szCs w:val="28"/>
        </w:rPr>
        <w:t>часть</w:t>
      </w:r>
      <w:r w:rsidR="002F6957">
        <w:rPr>
          <w:b/>
          <w:bCs/>
          <w:sz w:val="28"/>
          <w:szCs w:val="28"/>
        </w:rPr>
        <w:t xml:space="preserve"> 6</w:t>
      </w:r>
      <w:r w:rsidR="00DB7F41">
        <w:rPr>
          <w:b/>
          <w:bCs/>
          <w:sz w:val="28"/>
          <w:szCs w:val="28"/>
        </w:rPr>
        <w:t xml:space="preserve"> дополнить пунктом 3 </w:t>
      </w:r>
      <w:r w:rsidR="00DB7F41" w:rsidRPr="008C5113">
        <w:rPr>
          <w:b/>
          <w:bCs/>
          <w:sz w:val="28"/>
          <w:szCs w:val="28"/>
        </w:rPr>
        <w:t>следующего содержания:</w:t>
      </w:r>
    </w:p>
    <w:p w:rsidR="00BB2347" w:rsidRDefault="00DB7F41" w:rsidP="007E068C">
      <w:pPr>
        <w:autoSpaceDE w:val="0"/>
        <w:autoSpaceDN w:val="0"/>
        <w:adjustRightInd w:val="0"/>
        <w:ind w:firstLine="384"/>
        <w:jc w:val="both"/>
      </w:pPr>
      <w:r>
        <w:rPr>
          <w:bCs/>
        </w:rPr>
        <w:t>«</w:t>
      </w:r>
      <w:r w:rsidR="002F6957">
        <w:rPr>
          <w:bCs/>
          <w:sz w:val="28"/>
          <w:szCs w:val="28"/>
        </w:rPr>
        <w:t>3.П</w:t>
      </w:r>
      <w:r w:rsidRPr="00DB7F41">
        <w:rPr>
          <w:bCs/>
          <w:sz w:val="28"/>
          <w:szCs w:val="28"/>
        </w:rPr>
        <w:t>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r>
        <w:rPr>
          <w:bCs/>
          <w:sz w:val="28"/>
          <w:szCs w:val="28"/>
        </w:rPr>
        <w:t>»</w:t>
      </w:r>
      <w:r w:rsidRPr="00DB7F41">
        <w:rPr>
          <w:bCs/>
          <w:sz w:val="28"/>
          <w:szCs w:val="28"/>
        </w:rPr>
        <w:t>.</w:t>
      </w:r>
    </w:p>
    <w:p w:rsidR="008C5113" w:rsidRPr="008C5113" w:rsidRDefault="008C5113" w:rsidP="008C5113">
      <w:pPr>
        <w:autoSpaceDE w:val="0"/>
        <w:autoSpaceDN w:val="0"/>
        <w:adjustRightInd w:val="0"/>
        <w:ind w:firstLine="709"/>
        <w:rPr>
          <w:bCs/>
          <w:color w:val="000000"/>
          <w:sz w:val="28"/>
          <w:szCs w:val="28"/>
        </w:rPr>
      </w:pPr>
    </w:p>
    <w:p w:rsidR="00C92CA8" w:rsidRDefault="00C92CA8" w:rsidP="0087757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A6711" w:rsidRPr="007E068C" w:rsidRDefault="005A6711" w:rsidP="005A6711">
      <w:pPr>
        <w:tabs>
          <w:tab w:val="left" w:pos="5710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E068C">
        <w:rPr>
          <w:b/>
          <w:sz w:val="28"/>
          <w:szCs w:val="28"/>
        </w:rPr>
        <w:t xml:space="preserve">Глава </w:t>
      </w:r>
      <w:proofErr w:type="spellStart"/>
      <w:proofErr w:type="gramStart"/>
      <w:r w:rsidRPr="007E068C">
        <w:rPr>
          <w:b/>
          <w:sz w:val="28"/>
          <w:szCs w:val="28"/>
        </w:rPr>
        <w:t>МР»Тляратинский</w:t>
      </w:r>
      <w:proofErr w:type="spellEnd"/>
      <w:proofErr w:type="gramEnd"/>
      <w:r w:rsidRPr="007E068C">
        <w:rPr>
          <w:b/>
          <w:sz w:val="28"/>
          <w:szCs w:val="28"/>
        </w:rPr>
        <w:t xml:space="preserve"> район»</w:t>
      </w:r>
      <w:r w:rsidRPr="007E068C">
        <w:rPr>
          <w:b/>
          <w:sz w:val="28"/>
          <w:szCs w:val="28"/>
        </w:rPr>
        <w:tab/>
      </w:r>
      <w:r w:rsidR="00486AC6" w:rsidRPr="007E068C">
        <w:rPr>
          <w:b/>
          <w:sz w:val="28"/>
          <w:szCs w:val="28"/>
        </w:rPr>
        <w:t xml:space="preserve">   </w:t>
      </w:r>
      <w:proofErr w:type="spellStart"/>
      <w:r w:rsidR="00B13528" w:rsidRPr="007E068C">
        <w:rPr>
          <w:b/>
          <w:sz w:val="28"/>
          <w:szCs w:val="28"/>
        </w:rPr>
        <w:t>Абдулаев</w:t>
      </w:r>
      <w:proofErr w:type="spellEnd"/>
      <w:r w:rsidR="00B13528" w:rsidRPr="007E068C">
        <w:rPr>
          <w:b/>
          <w:sz w:val="28"/>
          <w:szCs w:val="28"/>
        </w:rPr>
        <w:t xml:space="preserve"> М.М.</w:t>
      </w:r>
    </w:p>
    <w:p w:rsidR="00C92CA8" w:rsidRPr="007E068C" w:rsidRDefault="00C92CA8" w:rsidP="0087757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5A6711" w:rsidRPr="007E068C" w:rsidRDefault="005A6711" w:rsidP="0087757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E068C">
        <w:rPr>
          <w:b/>
          <w:sz w:val="28"/>
          <w:szCs w:val="28"/>
        </w:rPr>
        <w:t xml:space="preserve">Председатель Собрания депутатов </w:t>
      </w:r>
    </w:p>
    <w:p w:rsidR="00C92CA8" w:rsidRPr="007E068C" w:rsidRDefault="005A6711" w:rsidP="0087757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proofErr w:type="spellStart"/>
      <w:proofErr w:type="gramStart"/>
      <w:r w:rsidRPr="007E068C">
        <w:rPr>
          <w:b/>
          <w:sz w:val="28"/>
          <w:szCs w:val="28"/>
        </w:rPr>
        <w:t>МР»Тляратинский</w:t>
      </w:r>
      <w:proofErr w:type="spellEnd"/>
      <w:proofErr w:type="gramEnd"/>
      <w:r w:rsidRPr="007E068C">
        <w:rPr>
          <w:b/>
          <w:sz w:val="28"/>
          <w:szCs w:val="28"/>
        </w:rPr>
        <w:t xml:space="preserve"> район»      </w:t>
      </w:r>
      <w:r w:rsidR="007E068C">
        <w:rPr>
          <w:b/>
          <w:sz w:val="28"/>
          <w:szCs w:val="28"/>
        </w:rPr>
        <w:t xml:space="preserve">                     </w:t>
      </w:r>
      <w:proofErr w:type="spellStart"/>
      <w:r w:rsidRPr="007E068C">
        <w:rPr>
          <w:b/>
          <w:sz w:val="28"/>
          <w:szCs w:val="28"/>
        </w:rPr>
        <w:t>Абдулаев</w:t>
      </w:r>
      <w:proofErr w:type="spellEnd"/>
      <w:r w:rsidRPr="007E068C">
        <w:rPr>
          <w:b/>
          <w:sz w:val="28"/>
          <w:szCs w:val="28"/>
        </w:rPr>
        <w:t xml:space="preserve"> А.С.</w:t>
      </w:r>
    </w:p>
    <w:p w:rsidR="00AC154A" w:rsidRDefault="00AC154A" w:rsidP="00EA3B4A">
      <w:pPr>
        <w:pStyle w:val="2"/>
        <w:ind w:left="0" w:firstLine="700"/>
        <w:jc w:val="both"/>
        <w:rPr>
          <w:b/>
          <w:bCs/>
          <w:color w:val="000000"/>
          <w:spacing w:val="2"/>
        </w:rPr>
      </w:pPr>
      <w:bookmarkStart w:id="0" w:name="_GoBack"/>
      <w:bookmarkEnd w:id="0"/>
    </w:p>
    <w:sectPr w:rsidR="00AC154A" w:rsidSect="000E026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161"/>
    <w:multiLevelType w:val="singleLevel"/>
    <w:tmpl w:val="CBDC6FA4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5B473F"/>
    <w:multiLevelType w:val="hybridMultilevel"/>
    <w:tmpl w:val="DB9CA68E"/>
    <w:lvl w:ilvl="0" w:tplc="E6168556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2D206FF7"/>
    <w:multiLevelType w:val="hybridMultilevel"/>
    <w:tmpl w:val="9398B3CA"/>
    <w:lvl w:ilvl="0" w:tplc="8B8CDA0C">
      <w:start w:val="1"/>
      <w:numFmt w:val="upperRoman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836558"/>
    <w:multiLevelType w:val="singleLevel"/>
    <w:tmpl w:val="7108D7B6"/>
    <w:lvl w:ilvl="0">
      <w:start w:val="7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F2A3DF7"/>
    <w:multiLevelType w:val="hybridMultilevel"/>
    <w:tmpl w:val="009E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1B9"/>
    <w:rsid w:val="000105CE"/>
    <w:rsid w:val="000175C5"/>
    <w:rsid w:val="00032111"/>
    <w:rsid w:val="00047B6D"/>
    <w:rsid w:val="0005612C"/>
    <w:rsid w:val="00056235"/>
    <w:rsid w:val="0005718A"/>
    <w:rsid w:val="000651A1"/>
    <w:rsid w:val="00071C03"/>
    <w:rsid w:val="000A0C13"/>
    <w:rsid w:val="000E0263"/>
    <w:rsid w:val="0010190D"/>
    <w:rsid w:val="00124C9B"/>
    <w:rsid w:val="00145C2D"/>
    <w:rsid w:val="001679DA"/>
    <w:rsid w:val="00182A8B"/>
    <w:rsid w:val="00187000"/>
    <w:rsid w:val="001A19AF"/>
    <w:rsid w:val="001C3FE5"/>
    <w:rsid w:val="001E5C99"/>
    <w:rsid w:val="001F5D3A"/>
    <w:rsid w:val="002076A5"/>
    <w:rsid w:val="00212920"/>
    <w:rsid w:val="00216D27"/>
    <w:rsid w:val="00217233"/>
    <w:rsid w:val="00227409"/>
    <w:rsid w:val="00271814"/>
    <w:rsid w:val="002741E1"/>
    <w:rsid w:val="00287DEC"/>
    <w:rsid w:val="00295CA1"/>
    <w:rsid w:val="002F3358"/>
    <w:rsid w:val="002F4DC7"/>
    <w:rsid w:val="002F6957"/>
    <w:rsid w:val="00304A06"/>
    <w:rsid w:val="00306A2A"/>
    <w:rsid w:val="00311297"/>
    <w:rsid w:val="003157DB"/>
    <w:rsid w:val="0033174D"/>
    <w:rsid w:val="0033322B"/>
    <w:rsid w:val="00335315"/>
    <w:rsid w:val="00377123"/>
    <w:rsid w:val="003B5514"/>
    <w:rsid w:val="003B66F4"/>
    <w:rsid w:val="003D5511"/>
    <w:rsid w:val="003E5AA4"/>
    <w:rsid w:val="003F17DF"/>
    <w:rsid w:val="003F65C8"/>
    <w:rsid w:val="00404BD1"/>
    <w:rsid w:val="00405B2F"/>
    <w:rsid w:val="00410AF4"/>
    <w:rsid w:val="00420955"/>
    <w:rsid w:val="004244AF"/>
    <w:rsid w:val="00466D60"/>
    <w:rsid w:val="004847B0"/>
    <w:rsid w:val="00486AC6"/>
    <w:rsid w:val="00491564"/>
    <w:rsid w:val="00491884"/>
    <w:rsid w:val="004B469A"/>
    <w:rsid w:val="004C0746"/>
    <w:rsid w:val="004C127B"/>
    <w:rsid w:val="004D1AD2"/>
    <w:rsid w:val="004E0486"/>
    <w:rsid w:val="004F2490"/>
    <w:rsid w:val="004F521E"/>
    <w:rsid w:val="004F6BD3"/>
    <w:rsid w:val="005067A7"/>
    <w:rsid w:val="005113C5"/>
    <w:rsid w:val="0052651E"/>
    <w:rsid w:val="005712EF"/>
    <w:rsid w:val="00596133"/>
    <w:rsid w:val="005A372A"/>
    <w:rsid w:val="005A4B17"/>
    <w:rsid w:val="005A6711"/>
    <w:rsid w:val="005B4B07"/>
    <w:rsid w:val="005C4DF8"/>
    <w:rsid w:val="005D25EB"/>
    <w:rsid w:val="00607CAB"/>
    <w:rsid w:val="00627BBB"/>
    <w:rsid w:val="00637494"/>
    <w:rsid w:val="00641F6F"/>
    <w:rsid w:val="006457CB"/>
    <w:rsid w:val="006476CF"/>
    <w:rsid w:val="0065110E"/>
    <w:rsid w:val="006614B3"/>
    <w:rsid w:val="00675397"/>
    <w:rsid w:val="00681FE0"/>
    <w:rsid w:val="006C5A8B"/>
    <w:rsid w:val="006F63B3"/>
    <w:rsid w:val="007327EA"/>
    <w:rsid w:val="00761E91"/>
    <w:rsid w:val="00762BFA"/>
    <w:rsid w:val="0076445A"/>
    <w:rsid w:val="00777F47"/>
    <w:rsid w:val="0078073A"/>
    <w:rsid w:val="007837A1"/>
    <w:rsid w:val="007846F6"/>
    <w:rsid w:val="00787865"/>
    <w:rsid w:val="007B6F9D"/>
    <w:rsid w:val="007E068C"/>
    <w:rsid w:val="007E0A2B"/>
    <w:rsid w:val="008033A4"/>
    <w:rsid w:val="00832C86"/>
    <w:rsid w:val="008718AD"/>
    <w:rsid w:val="00877572"/>
    <w:rsid w:val="008C5113"/>
    <w:rsid w:val="008D6A1B"/>
    <w:rsid w:val="008E1C80"/>
    <w:rsid w:val="00913D58"/>
    <w:rsid w:val="0097096F"/>
    <w:rsid w:val="00990FBC"/>
    <w:rsid w:val="009A5BB6"/>
    <w:rsid w:val="009D02F5"/>
    <w:rsid w:val="009D769C"/>
    <w:rsid w:val="009F4A13"/>
    <w:rsid w:val="00A13B96"/>
    <w:rsid w:val="00A20E55"/>
    <w:rsid w:val="00A24874"/>
    <w:rsid w:val="00A25A70"/>
    <w:rsid w:val="00A47212"/>
    <w:rsid w:val="00A5040F"/>
    <w:rsid w:val="00A975DD"/>
    <w:rsid w:val="00AA60FB"/>
    <w:rsid w:val="00AB3702"/>
    <w:rsid w:val="00AC154A"/>
    <w:rsid w:val="00AC67DD"/>
    <w:rsid w:val="00AF5286"/>
    <w:rsid w:val="00B13528"/>
    <w:rsid w:val="00B26CAF"/>
    <w:rsid w:val="00B341C9"/>
    <w:rsid w:val="00B65297"/>
    <w:rsid w:val="00B73045"/>
    <w:rsid w:val="00B76FD6"/>
    <w:rsid w:val="00B77CA8"/>
    <w:rsid w:val="00B87B77"/>
    <w:rsid w:val="00BB2347"/>
    <w:rsid w:val="00BB32B6"/>
    <w:rsid w:val="00BB55BC"/>
    <w:rsid w:val="00BD67ED"/>
    <w:rsid w:val="00BE59F5"/>
    <w:rsid w:val="00C075A3"/>
    <w:rsid w:val="00C25A74"/>
    <w:rsid w:val="00C45521"/>
    <w:rsid w:val="00C71E54"/>
    <w:rsid w:val="00C92CA8"/>
    <w:rsid w:val="00CA6AE2"/>
    <w:rsid w:val="00CC45B1"/>
    <w:rsid w:val="00CD4E26"/>
    <w:rsid w:val="00CE4992"/>
    <w:rsid w:val="00D17595"/>
    <w:rsid w:val="00D26630"/>
    <w:rsid w:val="00D34878"/>
    <w:rsid w:val="00D67223"/>
    <w:rsid w:val="00D94FD0"/>
    <w:rsid w:val="00DA3D0E"/>
    <w:rsid w:val="00DB7F41"/>
    <w:rsid w:val="00DC2064"/>
    <w:rsid w:val="00E000E2"/>
    <w:rsid w:val="00E215AF"/>
    <w:rsid w:val="00E362FE"/>
    <w:rsid w:val="00EA09C7"/>
    <w:rsid w:val="00EA3B4A"/>
    <w:rsid w:val="00EB069B"/>
    <w:rsid w:val="00EB1097"/>
    <w:rsid w:val="00EC424E"/>
    <w:rsid w:val="00ED019C"/>
    <w:rsid w:val="00EE5C2D"/>
    <w:rsid w:val="00EF4FC6"/>
    <w:rsid w:val="00F05672"/>
    <w:rsid w:val="00F12D79"/>
    <w:rsid w:val="00F626DF"/>
    <w:rsid w:val="00F850BA"/>
    <w:rsid w:val="00F91D26"/>
    <w:rsid w:val="00F9418C"/>
    <w:rsid w:val="00FB03E1"/>
    <w:rsid w:val="00FB5EA7"/>
    <w:rsid w:val="00FB7761"/>
    <w:rsid w:val="00FD01B9"/>
    <w:rsid w:val="00FD3745"/>
    <w:rsid w:val="00FD5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B6F0F-E56E-4BD6-878D-6854355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3D58"/>
    <w:pPr>
      <w:keepNext/>
      <w:ind w:firstLine="223"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D01B9"/>
    <w:rPr>
      <w:bCs/>
      <w:sz w:val="28"/>
    </w:rPr>
  </w:style>
  <w:style w:type="character" w:customStyle="1" w:styleId="30">
    <w:name w:val="Основной текст 3 Знак"/>
    <w:basedOn w:val="a0"/>
    <w:link w:val="3"/>
    <w:rsid w:val="00FD01B9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FD01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FD01B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D0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D01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адресат"/>
    <w:basedOn w:val="a"/>
    <w:next w:val="a"/>
    <w:rsid w:val="00FD01B9"/>
    <w:pPr>
      <w:autoSpaceDE w:val="0"/>
      <w:autoSpaceDN w:val="0"/>
      <w:jc w:val="center"/>
    </w:pPr>
    <w:rPr>
      <w:sz w:val="30"/>
      <w:szCs w:val="30"/>
    </w:rPr>
  </w:style>
  <w:style w:type="paragraph" w:styleId="a4">
    <w:name w:val="List Paragraph"/>
    <w:basedOn w:val="a"/>
    <w:uiPriority w:val="34"/>
    <w:qFormat/>
    <w:rsid w:val="00913D5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13D5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rsid w:val="00913D58"/>
    <w:rPr>
      <w:color w:val="0000FF"/>
      <w:u w:val="single"/>
    </w:rPr>
  </w:style>
  <w:style w:type="paragraph" w:styleId="a6">
    <w:name w:val="No Spacing"/>
    <w:uiPriority w:val="1"/>
    <w:qFormat/>
    <w:rsid w:val="00EA09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ext">
    <w:name w:val="text"/>
    <w:basedOn w:val="a"/>
    <w:rsid w:val="00EA09C7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semiHidden/>
    <w:unhideWhenUsed/>
    <w:rsid w:val="0037712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377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71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71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">
    <w:name w:val="article"/>
    <w:basedOn w:val="a"/>
    <w:uiPriority w:val="99"/>
    <w:semiHidden/>
    <w:rsid w:val="00B76FD6"/>
    <w:pPr>
      <w:ind w:firstLine="567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A7633-0999-4172-8336-3A633040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Пользователь</cp:lastModifiedBy>
  <cp:revision>34</cp:revision>
  <cp:lastPrinted>2017-06-19T13:10:00Z</cp:lastPrinted>
  <dcterms:created xsi:type="dcterms:W3CDTF">2017-06-16T07:36:00Z</dcterms:created>
  <dcterms:modified xsi:type="dcterms:W3CDTF">2021-06-04T13:05:00Z</dcterms:modified>
</cp:coreProperties>
</file>