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59" w:rsidRPr="00EA5403" w:rsidRDefault="009F4614" w:rsidP="00544F5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</w:t>
      </w:r>
      <w:bookmarkStart w:id="0" w:name="_GoBack"/>
      <w:bookmarkEnd w:id="0"/>
      <w:r w:rsidR="00544F59" w:rsidRPr="00EA54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тверждено обвинительное заключение </w:t>
      </w:r>
      <w:r w:rsidR="00EA5403" w:rsidRPr="00EA5403">
        <w:rPr>
          <w:rFonts w:ascii="Times New Roman" w:hAnsi="Times New Roman" w:cs="Times New Roman"/>
          <w:b/>
          <w:sz w:val="27"/>
          <w:szCs w:val="27"/>
        </w:rPr>
        <w:t>в отношении местной жительницы</w:t>
      </w:r>
      <w:r w:rsidR="00EA5403" w:rsidRPr="00EA5403">
        <w:rPr>
          <w:rFonts w:ascii="Times New Roman" w:hAnsi="Times New Roman" w:cs="Times New Roman"/>
          <w:b/>
          <w:sz w:val="27"/>
          <w:szCs w:val="27"/>
        </w:rPr>
        <w:t xml:space="preserve"> в совершении</w:t>
      </w:r>
      <w:r w:rsidR="00EA5403" w:rsidRPr="00EA54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A5403" w:rsidRPr="00EA540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мошенничество при получении выплат</w:t>
      </w:r>
      <w:r w:rsidR="00544F59" w:rsidRPr="00EA54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544F59" w:rsidRPr="001724CA" w:rsidRDefault="00544F59" w:rsidP="00544F5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4F59" w:rsidRPr="001724CA" w:rsidRDefault="00544F59" w:rsidP="00544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724CA">
        <w:rPr>
          <w:rFonts w:ascii="Times New Roman" w:hAnsi="Times New Roman" w:cs="Times New Roman"/>
          <w:sz w:val="27"/>
          <w:szCs w:val="27"/>
        </w:rPr>
        <w:t>Тляратинской</w:t>
      </w:r>
      <w:proofErr w:type="spellEnd"/>
      <w:r w:rsidRPr="001724CA">
        <w:rPr>
          <w:rFonts w:ascii="Times New Roman" w:hAnsi="Times New Roman" w:cs="Times New Roman"/>
          <w:sz w:val="27"/>
          <w:szCs w:val="27"/>
        </w:rPr>
        <w:t xml:space="preserve"> межрайонной прокуратурой утверждено обвинительное заключение в отношении местной жительницы, обвиняемой в совершении преступления, предусмотренного </w:t>
      </w:r>
      <w:r w:rsidRPr="001724CA">
        <w:rPr>
          <w:rFonts w:ascii="Times New Roman" w:hAnsi="Times New Roman" w:cs="Times New Roman"/>
          <w:spacing w:val="-1"/>
          <w:sz w:val="27"/>
          <w:szCs w:val="27"/>
        </w:rPr>
        <w:t>ч. 3 ст. 30, ч.4 ст. 159.2 и ч. 1 ст. 303 УК РФ</w:t>
      </w:r>
      <w:r w:rsidRPr="001724CA">
        <w:rPr>
          <w:rFonts w:ascii="Times New Roman" w:hAnsi="Times New Roman" w:cs="Times New Roman"/>
          <w:sz w:val="27"/>
          <w:szCs w:val="27"/>
        </w:rPr>
        <w:t xml:space="preserve"> – </w:t>
      </w:r>
      <w:r w:rsidRPr="001724CA">
        <w:rPr>
          <w:rFonts w:ascii="Times New Roman" w:eastAsia="Times New Roman" w:hAnsi="Times New Roman" w:cs="Times New Roman"/>
          <w:color w:val="000000"/>
          <w:sz w:val="27"/>
          <w:szCs w:val="27"/>
        </w:rPr>
        <w:t>мошенничество при получении выплат, совершенное в особо крупном размере и фальсификации доказательств по гражданскому делу.</w:t>
      </w:r>
    </w:p>
    <w:p w:rsidR="00544F59" w:rsidRPr="001724CA" w:rsidRDefault="00544F59" w:rsidP="0054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4CA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Установлено, что жительница района</w:t>
      </w:r>
      <w:r w:rsidRPr="001724CA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сентябре 2022 года</w:t>
      </w:r>
      <w:r w:rsidRPr="001724CA">
        <w:rPr>
          <w:rFonts w:ascii="Times New Roman" w:hAnsi="Times New Roman" w:cs="Times New Roman"/>
          <w:sz w:val="27"/>
          <w:szCs w:val="27"/>
        </w:rPr>
        <w:t xml:space="preserve"> совершила покушение на хищение денежных средств в сумме 1 043 802 рублей выделенных на улучшение жилищный условий путем представления фиктивных документов в министерство труда и социального развития Республики Дагестан, однако денежные средства не получила по независящим от нее обстоятельствам.</w:t>
      </w:r>
    </w:p>
    <w:p w:rsidR="00544F59" w:rsidRPr="001724CA" w:rsidRDefault="00544F59" w:rsidP="0054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4CA">
        <w:rPr>
          <w:rFonts w:ascii="Times New Roman" w:hAnsi="Times New Roman" w:cs="Times New Roman"/>
          <w:sz w:val="27"/>
          <w:szCs w:val="27"/>
        </w:rPr>
        <w:t>Она же, зная, что ей не положена субсидия для улучшения жилищных условий представила в суд при рассмотрении гражданского дела постановление о включении в список нуждающихся, на основании чего включена в список нуждающихся.</w:t>
      </w:r>
    </w:p>
    <w:p w:rsidR="00544F59" w:rsidRPr="001724CA" w:rsidRDefault="00544F59" w:rsidP="0054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24CA">
        <w:rPr>
          <w:rFonts w:ascii="Times New Roman" w:hAnsi="Times New Roman" w:cs="Times New Roman"/>
          <w:sz w:val="27"/>
          <w:szCs w:val="27"/>
        </w:rPr>
        <w:t xml:space="preserve">Уголовное дело для рассмотрения по существу направлено в </w:t>
      </w:r>
      <w:proofErr w:type="spellStart"/>
      <w:r w:rsidRPr="001724CA">
        <w:rPr>
          <w:rFonts w:ascii="Times New Roman" w:hAnsi="Times New Roman" w:cs="Times New Roman"/>
          <w:sz w:val="27"/>
          <w:szCs w:val="27"/>
        </w:rPr>
        <w:t>Тляратинский</w:t>
      </w:r>
      <w:proofErr w:type="spellEnd"/>
      <w:r w:rsidRPr="001724CA">
        <w:rPr>
          <w:rFonts w:ascii="Times New Roman" w:hAnsi="Times New Roman" w:cs="Times New Roman"/>
          <w:sz w:val="27"/>
          <w:szCs w:val="27"/>
        </w:rPr>
        <w:t xml:space="preserve"> районный суд. </w:t>
      </w:r>
    </w:p>
    <w:p w:rsidR="00544F59" w:rsidRPr="001724CA" w:rsidRDefault="00544F59" w:rsidP="00544F5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24C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Санкцией инкриминируемой статьи предусмотрена уголовная ответственность в виде лишения свободы на срок до шести лет со штрафом в размере до восьмидесяти тысяч рублей.</w:t>
      </w:r>
    </w:p>
    <w:p w:rsidR="00544F59" w:rsidRPr="001724CA" w:rsidRDefault="00544F59" w:rsidP="00544F5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</w:p>
    <w:p w:rsidR="00544F59" w:rsidRPr="001724CA" w:rsidRDefault="00544F59" w:rsidP="00544F5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1724CA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1724CA">
        <w:rPr>
          <w:sz w:val="27"/>
          <w:szCs w:val="27"/>
          <w:shd w:val="clear" w:color="auto" w:fill="FFFFFF"/>
        </w:rPr>
        <w:t xml:space="preserve"> </w:t>
      </w:r>
    </w:p>
    <w:p w:rsidR="00544F59" w:rsidRDefault="00544F59" w:rsidP="00544F5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межрайонного прокурора                                                                    </w:t>
      </w:r>
      <w:r>
        <w:rPr>
          <w:sz w:val="27"/>
          <w:szCs w:val="27"/>
          <w:shd w:val="clear" w:color="auto" w:fill="FFFFFF"/>
        </w:rPr>
        <w:t xml:space="preserve">     </w:t>
      </w:r>
      <w:r w:rsidRPr="001724CA">
        <w:rPr>
          <w:sz w:val="27"/>
          <w:szCs w:val="27"/>
          <w:shd w:val="clear" w:color="auto" w:fill="FFFFFF"/>
        </w:rPr>
        <w:t xml:space="preserve">  Р.А. Баталов</w:t>
      </w:r>
    </w:p>
    <w:p w:rsidR="007861F4" w:rsidRDefault="007861F4"/>
    <w:sectPr w:rsidR="0078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CD"/>
    <w:rsid w:val="00466ACD"/>
    <w:rsid w:val="00544F59"/>
    <w:rsid w:val="007861F4"/>
    <w:rsid w:val="009F4614"/>
    <w:rsid w:val="00E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614A"/>
  <w15:chartTrackingRefBased/>
  <w15:docId w15:val="{A56CE33B-CD0A-488C-B4E7-5A421CB2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Рашид Ахмедович</dc:creator>
  <cp:keywords/>
  <dc:description/>
  <cp:lastModifiedBy>Баталов Рашид Ахмедович</cp:lastModifiedBy>
  <cp:revision>4</cp:revision>
  <dcterms:created xsi:type="dcterms:W3CDTF">2025-06-10T12:24:00Z</dcterms:created>
  <dcterms:modified xsi:type="dcterms:W3CDTF">2025-06-10T12:27:00Z</dcterms:modified>
</cp:coreProperties>
</file>