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D7" w:rsidRPr="00226A6B" w:rsidRDefault="00621CD7" w:rsidP="00621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A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E3E08D" wp14:editId="752A6C98">
            <wp:extent cx="1276350" cy="1095375"/>
            <wp:effectExtent l="0" t="0" r="0" b="0"/>
            <wp:docPr id="3" name="Рисунок 3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CD7" w:rsidRPr="00226A6B" w:rsidRDefault="00621CD7" w:rsidP="00621CD7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tbl>
      <w:tblPr>
        <w:tblW w:w="10065" w:type="dxa"/>
        <w:tblInd w:w="108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21CD7" w:rsidRPr="00226A6B" w:rsidTr="001F439B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621CD7" w:rsidRPr="00226A6B" w:rsidRDefault="00621CD7" w:rsidP="001F439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lang w:eastAsia="ru-RU"/>
              </w:rPr>
            </w:pPr>
            <w:r w:rsidRPr="00226A6B"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lang w:eastAsia="ru-RU"/>
              </w:rPr>
              <w:t>АДМИНИСТРАЦИЯ МР «ТЛЯРАТИНСКИЙ РАЙОН»</w:t>
            </w:r>
          </w:p>
        </w:tc>
      </w:tr>
      <w:tr w:rsidR="00621CD7" w:rsidRPr="00226A6B" w:rsidTr="001F439B">
        <w:tc>
          <w:tcPr>
            <w:tcW w:w="10065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621CD7" w:rsidRPr="00226A6B" w:rsidRDefault="00621CD7" w:rsidP="001F439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368420, Тляратинский </w:t>
            </w:r>
            <w:proofErr w:type="gramStart"/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район,   </w:t>
            </w:r>
            <w:proofErr w:type="gramEnd"/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тел. (8-265) 3-42-34; 3-42-05;            </w:t>
            </w:r>
          </w:p>
          <w:p w:rsidR="00621CD7" w:rsidRPr="00226A6B" w:rsidRDefault="00621CD7" w:rsidP="001F439B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Тлярата; </w:t>
            </w:r>
            <w:hyperlink r:id="rId6" w:history="1">
              <w:r w:rsidRPr="00226A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www.мо-тлярата.рф</w:t>
              </w:r>
            </w:hyperlink>
            <w:r w:rsidRPr="00226A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</w:t>
            </w: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tlyaratarayon</w:t>
            </w:r>
            <w:proofErr w:type="spellEnd"/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dag</w:t>
            </w:r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226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21CD7" w:rsidRPr="00226A6B" w:rsidRDefault="00621CD7" w:rsidP="00621C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CD7" w:rsidRPr="00226A6B" w:rsidRDefault="00621CD7" w:rsidP="00621CD7">
      <w:pPr>
        <w:jc w:val="both"/>
        <w:rPr>
          <w:rFonts w:ascii="Times New Roman" w:hAnsi="Times New Roman" w:cs="Times New Roman"/>
          <w:sz w:val="28"/>
          <w:szCs w:val="28"/>
        </w:rPr>
      </w:pPr>
      <w:r w:rsidRPr="00226A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26A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апреля</w:t>
      </w:r>
      <w:r w:rsidRPr="00226A6B">
        <w:rPr>
          <w:rFonts w:ascii="Times New Roman" w:hAnsi="Times New Roman" w:cs="Times New Roman"/>
          <w:sz w:val="28"/>
          <w:szCs w:val="28"/>
        </w:rPr>
        <w:t xml:space="preserve">  2023</w:t>
      </w:r>
      <w:proofErr w:type="gramEnd"/>
      <w:r w:rsidRPr="00226A6B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34/4</w:t>
      </w:r>
    </w:p>
    <w:p w:rsidR="00621CD7" w:rsidRPr="00226A6B" w:rsidRDefault="00621CD7" w:rsidP="00621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A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21CD7" w:rsidRPr="00226A6B" w:rsidRDefault="00621CD7" w:rsidP="00621C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A6B">
        <w:rPr>
          <w:rFonts w:ascii="Times New Roman" w:hAnsi="Times New Roman" w:cs="Times New Roman"/>
          <w:b/>
          <w:bCs/>
          <w:sz w:val="28"/>
          <w:szCs w:val="28"/>
        </w:rPr>
        <w:t xml:space="preserve"> 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служащих(работников), а также сведений о доходах, расходах, об имуществе и обязательствах имущественного характера своих супруги(супруга) и несовершеннолетних детей на официальном сайте администрации МР «Тляратинский район» в информационно-телекоммуникационной сети «Интернет»</w:t>
      </w:r>
    </w:p>
    <w:p w:rsidR="00621CD7" w:rsidRPr="00226A6B" w:rsidRDefault="00621CD7" w:rsidP="00621C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4CD2">
        <w:rPr>
          <w:rFonts w:ascii="Times New Roman" w:hAnsi="Times New Roman" w:cs="Times New Roman"/>
          <w:sz w:val="28"/>
          <w:szCs w:val="28"/>
        </w:rPr>
        <w:t xml:space="preserve">В соответствии с пунктом 7 Указа Президента Российской Федерации от 8 июля 2013 года № 613 «Вопросы противодействия коррупции» (Собрание законодательства Российской Федерации, 2013, № 28, ст.3813) </w:t>
      </w:r>
      <w:r w:rsidRPr="00226A6B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постановляю: </w:t>
      </w:r>
    </w:p>
    <w:p w:rsidR="00621CD7" w:rsidRDefault="00621CD7" w:rsidP="00621CD7">
      <w:pPr>
        <w:jc w:val="both"/>
        <w:rPr>
          <w:rFonts w:ascii="Times New Roman" w:hAnsi="Times New Roman" w:cs="Times New Roman"/>
          <w:sz w:val="28"/>
          <w:szCs w:val="28"/>
        </w:rPr>
      </w:pPr>
      <w:r w:rsidRPr="00954CD2">
        <w:rPr>
          <w:rFonts w:ascii="Times New Roman" w:hAnsi="Times New Roman" w:cs="Times New Roman"/>
          <w:sz w:val="28"/>
          <w:szCs w:val="28"/>
        </w:rPr>
        <w:t>1. Утвердить прилагаемый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служащих(работников), а также сведений о доходах, расходах, об имуществе и обязательствах имущественного характера своих супруги(супруга) и несовершеннолетних детей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CD2">
        <w:rPr>
          <w:rFonts w:ascii="Times New Roman" w:hAnsi="Times New Roman" w:cs="Times New Roman"/>
          <w:sz w:val="28"/>
          <w:szCs w:val="28"/>
        </w:rPr>
        <w:t xml:space="preserve">сведения) на официальном сайте администрации МР «Тляратинский район» в информационно-телекоммуникационной сети «Интернет». </w:t>
      </w:r>
    </w:p>
    <w:p w:rsidR="00621CD7" w:rsidRDefault="00621CD7" w:rsidP="00621CD7">
      <w:pPr>
        <w:jc w:val="both"/>
        <w:rPr>
          <w:rFonts w:ascii="Times New Roman" w:hAnsi="Times New Roman" w:cs="Times New Roman"/>
          <w:sz w:val="28"/>
          <w:szCs w:val="28"/>
        </w:rPr>
      </w:pPr>
      <w:r w:rsidRPr="00954CD2">
        <w:rPr>
          <w:rFonts w:ascii="Times New Roman" w:hAnsi="Times New Roman" w:cs="Times New Roman"/>
          <w:sz w:val="28"/>
          <w:szCs w:val="28"/>
        </w:rPr>
        <w:t>2. Отделу кадров совместно с отделом информационных технологий администрации МР «Тляратинский район» обеспечить размещение сведений на официальном сайте администрации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CD2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CD7" w:rsidRDefault="00621CD7" w:rsidP="00621CD7">
      <w:pPr>
        <w:jc w:val="both"/>
        <w:rPr>
          <w:rFonts w:ascii="Times New Roman" w:hAnsi="Times New Roman" w:cs="Times New Roman"/>
          <w:sz w:val="28"/>
          <w:szCs w:val="28"/>
        </w:rPr>
      </w:pPr>
      <w:r w:rsidRPr="00954CD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руководителя аппарата администрации МР «Тляратинский район» </w:t>
      </w:r>
      <w:r>
        <w:rPr>
          <w:rFonts w:ascii="Times New Roman" w:hAnsi="Times New Roman" w:cs="Times New Roman"/>
          <w:sz w:val="28"/>
          <w:szCs w:val="28"/>
        </w:rPr>
        <w:t>Юсупова А.Н.</w:t>
      </w:r>
      <w:r w:rsidRPr="0095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CD7" w:rsidRPr="00226A6B" w:rsidRDefault="00621CD7" w:rsidP="00621C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26A6B">
        <w:rPr>
          <w:rFonts w:ascii="Times New Roman" w:hAnsi="Times New Roman" w:cs="Times New Roman"/>
          <w:b/>
          <w:bCs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b/>
          <w:bCs/>
          <w:sz w:val="28"/>
          <w:szCs w:val="28"/>
        </w:rPr>
        <w:t>МР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«Тляратинский район»</w:t>
      </w:r>
      <w:r w:rsidRPr="00226A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М.М. </w:t>
      </w:r>
      <w:proofErr w:type="spellStart"/>
      <w:r w:rsidRPr="00226A6B">
        <w:rPr>
          <w:rFonts w:ascii="Times New Roman" w:hAnsi="Times New Roman" w:cs="Times New Roman"/>
          <w:b/>
          <w:bCs/>
          <w:sz w:val="28"/>
          <w:szCs w:val="28"/>
        </w:rPr>
        <w:t>Абдулаев</w:t>
      </w:r>
      <w:proofErr w:type="spellEnd"/>
      <w:r w:rsidRPr="00226A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21CD7" w:rsidRDefault="00621CD7" w:rsidP="00621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CD7" w:rsidRDefault="00621CD7" w:rsidP="00621CD7">
      <w:pPr>
        <w:ind w:left="567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954CD2">
        <w:rPr>
          <w:rFonts w:ascii="Times New Roman" w:hAnsi="Times New Roman" w:cs="Times New Roman"/>
          <w:sz w:val="28"/>
          <w:szCs w:val="28"/>
        </w:rPr>
        <w:t xml:space="preserve">УТВЕРЖДЕНО Постановлением администрации МР «Тляратинский район от </w:t>
      </w:r>
      <w:r>
        <w:rPr>
          <w:rFonts w:ascii="Times New Roman" w:hAnsi="Times New Roman" w:cs="Times New Roman"/>
          <w:sz w:val="28"/>
          <w:szCs w:val="28"/>
        </w:rPr>
        <w:t>«04» апреля</w:t>
      </w:r>
      <w:r w:rsidRPr="00954CD2">
        <w:rPr>
          <w:rFonts w:ascii="Times New Roman" w:hAnsi="Times New Roman" w:cs="Times New Roman"/>
          <w:sz w:val="28"/>
          <w:szCs w:val="28"/>
        </w:rPr>
        <w:t xml:space="preserve"> 2023 года №</w:t>
      </w:r>
      <w:r>
        <w:rPr>
          <w:rFonts w:ascii="Times New Roman" w:hAnsi="Times New Roman" w:cs="Times New Roman"/>
          <w:sz w:val="28"/>
          <w:szCs w:val="28"/>
        </w:rPr>
        <w:t xml:space="preserve"> 34/4</w:t>
      </w:r>
      <w:bookmarkStart w:id="0" w:name="_GoBack"/>
      <w:bookmarkEnd w:id="0"/>
    </w:p>
    <w:p w:rsidR="00621CD7" w:rsidRDefault="00621CD7" w:rsidP="00621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CD7" w:rsidRPr="00226A6B" w:rsidRDefault="00621CD7" w:rsidP="00621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A6B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621CD7" w:rsidRDefault="00621CD7" w:rsidP="00621C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A6B">
        <w:rPr>
          <w:rFonts w:ascii="Times New Roman" w:hAnsi="Times New Roman" w:cs="Times New Roman"/>
          <w:b/>
          <w:bCs/>
          <w:sz w:val="28"/>
          <w:szCs w:val="28"/>
        </w:rPr>
        <w:t>должностей, замещение которых влечет за собой размещение сведений о доходах, расходах, об имуществе и обязательствах имущественного характера муниципальных служащих(работников), а также сведений о доходах, расходах, об имуществе и обязательствах имущественного характера своих супруги(супруга) и несовершеннолетних детей на официальном сайте администрации МР «Тляратинский район» в информационно-телекоммуникационной сети «Интернет»</w:t>
      </w:r>
    </w:p>
    <w:p w:rsidR="00621CD7" w:rsidRPr="00226A6B" w:rsidRDefault="00621CD7" w:rsidP="00621CD7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6A6B">
        <w:rPr>
          <w:rFonts w:ascii="Times New Roman" w:hAnsi="Times New Roman" w:cs="Times New Roman"/>
          <w:sz w:val="28"/>
          <w:szCs w:val="28"/>
        </w:rPr>
        <w:t>Должности лиц, замещающих муниципальные должности и должности муниципальной службы в администрации МР «Тляратинский район»: а) глава муниципального района - глава администрации; б) заместители главы администрации; в) руководитель аппарата администрации; г) помощники главы администрации; д) пресс - секретарь главы администрации; е) начальник управления экономики и финансов; ж) заместитель начальника управления - начальник отдела; з) начальник отдела управления экономики и финансов; к) главные специалисты управления экономики и финансов; л) ведущие специалисты управления экономики и финансов; м) начальники отделов администрации; н) заместители начальников отделов администрации; о) заведующий архивом; п) главные специалисты администрации; р) ведущие специалисты администрации; с) секретарь административной комиссии; т) советник главы администрации (при наличии); у) специалисты 1 и 2 категории (при наличии).</w:t>
      </w:r>
    </w:p>
    <w:p w:rsidR="003C286C" w:rsidRDefault="003C286C"/>
    <w:sectPr w:rsidR="003C286C" w:rsidSect="00621CD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8D7"/>
    <w:multiLevelType w:val="hybridMultilevel"/>
    <w:tmpl w:val="B32ABFCA"/>
    <w:lvl w:ilvl="0" w:tplc="308CCDB2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80"/>
    <w:rsid w:val="003C286C"/>
    <w:rsid w:val="00621CD7"/>
    <w:rsid w:val="00C7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AD95D-1761-4141-9071-D14BA683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4;&#1086;-&#1090;&#1083;&#1103;&#1088;&#1072;&#1090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2023-07-31T13:50:00Z</dcterms:created>
  <dcterms:modified xsi:type="dcterms:W3CDTF">2023-07-31T13:52:00Z</dcterms:modified>
</cp:coreProperties>
</file>