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1520A" w14:textId="77777777" w:rsidR="00DE07D0" w:rsidRDefault="00DE07D0" w:rsidP="002136D3">
      <w:pPr>
        <w:spacing w:after="21" w:line="259" w:lineRule="auto"/>
        <w:ind w:left="4123" w:firstLine="0"/>
        <w:jc w:val="center"/>
      </w:pPr>
    </w:p>
    <w:p w14:paraId="14C76B00" w14:textId="77777777" w:rsidR="00DE07D0" w:rsidRPr="00DE07D0" w:rsidRDefault="00DE07D0" w:rsidP="002136D3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DE07D0">
        <w:rPr>
          <w:rFonts w:eastAsia="Calibri"/>
          <w:noProof/>
          <w:color w:val="auto"/>
          <w:sz w:val="22"/>
        </w:rPr>
        <w:drawing>
          <wp:inline distT="0" distB="0" distL="0" distR="0" wp14:anchorId="38DA216E" wp14:editId="234152E1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9B2C" w14:textId="377D6944" w:rsidR="00DE07D0" w:rsidRPr="00DE07D0" w:rsidRDefault="00DE07D0" w:rsidP="002136D3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DE07D0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322DABFF" w14:textId="77777777" w:rsidR="00DE07D0" w:rsidRPr="00DE07D0" w:rsidRDefault="00DE07D0" w:rsidP="002136D3">
      <w:pPr>
        <w:tabs>
          <w:tab w:val="left" w:pos="570"/>
          <w:tab w:val="center" w:pos="4890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1D2C1447" w14:textId="613C299F" w:rsidR="00DE07D0" w:rsidRPr="00DE07D0" w:rsidRDefault="00DE07D0" w:rsidP="002136D3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«</w:t>
      </w:r>
      <w:r w:rsidR="00B84531" w:rsidRPr="00DE07D0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3F12BBF0" w14:textId="77777777" w:rsidR="00DE07D0" w:rsidRPr="00DE07D0" w:rsidRDefault="00DE07D0" w:rsidP="002136D3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4CC0BF5A" w14:textId="7D337569" w:rsidR="00DE07D0" w:rsidRPr="00DE07D0" w:rsidRDefault="00DE07D0" w:rsidP="002136D3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DE07D0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B84531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DE07D0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1979BF62" w14:textId="77777777" w:rsidR="00DE07D0" w:rsidRPr="00DE07D0" w:rsidRDefault="00DE07D0" w:rsidP="002136D3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6EAFC45A" w14:textId="77777777" w:rsidR="00DE07D0" w:rsidRPr="00DE07D0" w:rsidRDefault="00DE07D0" w:rsidP="002136D3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DE07D0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1C153405" wp14:editId="747952B8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7BDC" id="Прямая соединительная линия 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680CA1E9" w14:textId="4F7573BA" w:rsidR="00DE07D0" w:rsidRPr="00DE07D0" w:rsidRDefault="00DE07D0" w:rsidP="002136D3">
      <w:pPr>
        <w:tabs>
          <w:tab w:val="left" w:pos="795"/>
          <w:tab w:val="left" w:pos="851"/>
        </w:tabs>
        <w:spacing w:after="0" w:line="240" w:lineRule="auto"/>
        <w:ind w:left="0" w:right="-232" w:firstLine="794"/>
        <w:jc w:val="center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0</w:t>
      </w:r>
      <w:r>
        <w:rPr>
          <w:rFonts w:eastAsia="Calibri"/>
          <w:b/>
          <w:color w:val="auto"/>
          <w:szCs w:val="28"/>
          <w:lang w:eastAsia="en-US"/>
        </w:rPr>
        <w:t>8</w:t>
      </w:r>
      <w:r w:rsidRPr="00DE07D0">
        <w:rPr>
          <w:rFonts w:eastAsia="Calibri"/>
          <w:b/>
          <w:color w:val="auto"/>
          <w:szCs w:val="28"/>
          <w:lang w:eastAsia="en-US"/>
        </w:rPr>
        <w:t xml:space="preserve">.06.2020 г.                                                                            </w:t>
      </w:r>
      <w:r w:rsidR="00B84531">
        <w:rPr>
          <w:rFonts w:eastAsia="Calibri"/>
          <w:b/>
          <w:color w:val="auto"/>
          <w:szCs w:val="28"/>
          <w:lang w:eastAsia="en-US"/>
        </w:rPr>
        <w:t xml:space="preserve">          </w:t>
      </w:r>
      <w:r w:rsidRPr="00DE07D0">
        <w:rPr>
          <w:rFonts w:eastAsia="Calibri"/>
          <w:b/>
          <w:color w:val="auto"/>
          <w:szCs w:val="28"/>
          <w:lang w:eastAsia="en-US"/>
        </w:rPr>
        <w:t xml:space="preserve"> </w:t>
      </w:r>
      <w:r w:rsidR="00B84531">
        <w:rPr>
          <w:rFonts w:eastAsia="Calibri"/>
          <w:b/>
          <w:color w:val="auto"/>
          <w:szCs w:val="28"/>
          <w:lang w:eastAsia="en-US"/>
        </w:rPr>
        <w:t>№</w:t>
      </w:r>
      <w:r w:rsidR="004271DA">
        <w:rPr>
          <w:rFonts w:eastAsia="Calibri"/>
          <w:b/>
          <w:color w:val="auto"/>
          <w:szCs w:val="28"/>
          <w:lang w:eastAsia="en-US"/>
        </w:rPr>
        <w:t xml:space="preserve"> 12/1-п</w:t>
      </w:r>
    </w:p>
    <w:p w14:paraId="47AC532B" w14:textId="77777777" w:rsidR="00DE07D0" w:rsidRPr="00DE07D0" w:rsidRDefault="00DE07D0" w:rsidP="002136D3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38FF6533" w14:textId="77777777" w:rsidR="00DE07D0" w:rsidRPr="00DE07D0" w:rsidRDefault="00DE07D0" w:rsidP="002136D3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DE07D0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48683EBF" w14:textId="77777777" w:rsidR="00DE07D0" w:rsidRDefault="00DE07D0" w:rsidP="002136D3">
      <w:pPr>
        <w:spacing w:after="0" w:line="240" w:lineRule="auto"/>
        <w:ind w:left="4123" w:firstLine="0"/>
        <w:jc w:val="center"/>
      </w:pPr>
    </w:p>
    <w:p w14:paraId="0596E4F8" w14:textId="5FCA2F2D" w:rsidR="00554824" w:rsidRPr="00B84531" w:rsidRDefault="009643A7" w:rsidP="002136D3">
      <w:pPr>
        <w:spacing w:after="0" w:line="240" w:lineRule="auto"/>
        <w:ind w:left="182" w:right="192" w:firstLine="0"/>
        <w:jc w:val="center"/>
        <w:rPr>
          <w:sz w:val="30"/>
          <w:szCs w:val="30"/>
        </w:rPr>
      </w:pPr>
      <w:r w:rsidRPr="00B84531">
        <w:rPr>
          <w:sz w:val="30"/>
          <w:szCs w:val="30"/>
        </w:rPr>
        <w:t>Об утверждении Порядка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</w:t>
      </w:r>
      <w:r w:rsidR="00DE07D0" w:rsidRPr="00B84531">
        <w:rPr>
          <w:sz w:val="30"/>
          <w:szCs w:val="30"/>
        </w:rPr>
        <w:t>Р</w:t>
      </w:r>
      <w:r w:rsidRPr="00B84531">
        <w:rPr>
          <w:sz w:val="30"/>
          <w:szCs w:val="30"/>
        </w:rPr>
        <w:t xml:space="preserve"> </w:t>
      </w:r>
      <w:r w:rsidR="00DE07D0" w:rsidRPr="00B84531">
        <w:rPr>
          <w:sz w:val="30"/>
          <w:szCs w:val="30"/>
        </w:rPr>
        <w:t>«Тляратинский район</w:t>
      </w:r>
      <w:r w:rsidRPr="00B84531">
        <w:rPr>
          <w:sz w:val="30"/>
          <w:szCs w:val="30"/>
        </w:rPr>
        <w:t>» и его должностных лиц</w:t>
      </w:r>
    </w:p>
    <w:p w14:paraId="0795E4A5" w14:textId="77777777" w:rsidR="00DE07D0" w:rsidRDefault="00DE07D0" w:rsidP="00B84531">
      <w:pPr>
        <w:spacing w:after="0" w:line="240" w:lineRule="auto"/>
        <w:ind w:left="67" w:firstLine="696"/>
      </w:pPr>
    </w:p>
    <w:p w14:paraId="49061DC5" w14:textId="24C57750" w:rsidR="00554824" w:rsidRDefault="009643A7" w:rsidP="00B84531">
      <w:pPr>
        <w:spacing w:after="0" w:line="240" w:lineRule="auto"/>
        <w:ind w:left="67" w:firstLine="6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B3DB5" wp14:editId="286B242B">
            <wp:simplePos x="0" y="0"/>
            <wp:positionH relativeFrom="page">
              <wp:posOffset>530352</wp:posOffset>
            </wp:positionH>
            <wp:positionV relativeFrom="page">
              <wp:posOffset>3883521</wp:posOffset>
            </wp:positionV>
            <wp:extent cx="39624" cy="9145"/>
            <wp:effectExtent l="0" t="0" r="0" b="0"/>
            <wp:wrapSquare wrapText="bothSides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157502D" wp14:editId="7DAB9DEB">
            <wp:simplePos x="0" y="0"/>
            <wp:positionH relativeFrom="page">
              <wp:posOffset>579120</wp:posOffset>
            </wp:positionH>
            <wp:positionV relativeFrom="page">
              <wp:posOffset>3889618</wp:posOffset>
            </wp:positionV>
            <wp:extent cx="18288" cy="3048"/>
            <wp:effectExtent l="0" t="0" r="0" b="0"/>
            <wp:wrapSquare wrapText="bothSides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BD63CD4" wp14:editId="24E85F9E">
            <wp:simplePos x="0" y="0"/>
            <wp:positionH relativeFrom="page">
              <wp:posOffset>502920</wp:posOffset>
            </wp:positionH>
            <wp:positionV relativeFrom="page">
              <wp:posOffset>3901811</wp:posOffset>
            </wp:positionV>
            <wp:extent cx="15240" cy="15241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целях выработки и принятия мер по предупреждению и установлению причин выявленных нарушений </w:t>
      </w:r>
      <w:r w:rsidR="00DE07D0">
        <w:t>при рассмотрении</w:t>
      </w:r>
      <w:r>
        <w:t xml:space="preserve"> вопросов правоприменительной практики по результатам </w:t>
      </w:r>
      <w:r w:rsidR="00DE07D0">
        <w:t>вступивших</w:t>
      </w:r>
      <w:r>
        <w:t xml:space="preserve"> в законную силу решений судов, арбитражных судов о признании недействительными ненормативных правовых актов, незаконными решений и действий</w:t>
      </w:r>
      <w:r w:rsidR="00DE07D0">
        <w:t xml:space="preserve"> </w:t>
      </w:r>
      <w:r>
        <w:t>(бездействия)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</w:t>
      </w:r>
      <w:r w:rsidR="00DE07D0">
        <w:t>»</w:t>
      </w:r>
      <w:r>
        <w:t xml:space="preserve"> и его должностных лиц</w:t>
      </w:r>
    </w:p>
    <w:p w14:paraId="0AB0F6DF" w14:textId="77777777" w:rsidR="00554824" w:rsidRPr="00DE07D0" w:rsidRDefault="009643A7" w:rsidP="002136D3">
      <w:pPr>
        <w:spacing w:after="160" w:line="259" w:lineRule="auto"/>
        <w:ind w:left="763" w:firstLine="0"/>
        <w:jc w:val="center"/>
        <w:rPr>
          <w:sz w:val="32"/>
          <w:szCs w:val="32"/>
        </w:rPr>
      </w:pPr>
      <w:r w:rsidRPr="00DE07D0">
        <w:rPr>
          <w:sz w:val="32"/>
          <w:szCs w:val="32"/>
        </w:rPr>
        <w:t>п о с т а н о в л я ю:</w:t>
      </w:r>
    </w:p>
    <w:p w14:paraId="41FB767E" w14:textId="121C3C9F" w:rsidR="00554824" w:rsidRDefault="009643A7" w:rsidP="00B84531">
      <w:pPr>
        <w:numPr>
          <w:ilvl w:val="0"/>
          <w:numId w:val="1"/>
        </w:numPr>
        <w:spacing w:after="227" w:line="257" w:lineRule="auto"/>
        <w:ind w:firstLine="708"/>
      </w:pPr>
      <w:r>
        <w:t>Утвердить прилагаемый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</w:t>
      </w:r>
      <w:r w:rsidR="00DE07D0">
        <w:t>»</w:t>
      </w:r>
      <w:r>
        <w:t xml:space="preserve"> и его должностных лиц.</w:t>
      </w:r>
    </w:p>
    <w:p w14:paraId="66FDA36D" w14:textId="44D5942B" w:rsidR="00554824" w:rsidRDefault="009643A7" w:rsidP="00B84531">
      <w:pPr>
        <w:numPr>
          <w:ilvl w:val="0"/>
          <w:numId w:val="1"/>
        </w:numPr>
        <w:spacing w:after="329" w:line="257" w:lineRule="auto"/>
        <w:ind w:firstLine="708"/>
      </w:pPr>
      <w:r>
        <w:t>Настоящее постановление разместить на официальном сайте администрации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район»</w:t>
      </w:r>
      <w:r w:rsidR="004271DA">
        <w:t>, в разделе противодействия коррупции.</w:t>
      </w:r>
    </w:p>
    <w:p w14:paraId="2B737CC4" w14:textId="2A9E596B" w:rsidR="00554824" w:rsidRDefault="00DE07D0" w:rsidP="002136D3">
      <w:pPr>
        <w:spacing w:after="7" w:line="257" w:lineRule="auto"/>
        <w:ind w:left="0" w:firstLine="709"/>
      </w:pPr>
      <w:r>
        <w:t>3</w:t>
      </w:r>
      <w:r w:rsidR="009643A7">
        <w:t xml:space="preserve">. Контроль исполнения </w:t>
      </w:r>
      <w:proofErr w:type="gramStart"/>
      <w:r w:rsidR="009643A7">
        <w:t xml:space="preserve">настоящего </w:t>
      </w:r>
      <w:r w:rsidR="002136D3">
        <w:t xml:space="preserve"> постановления</w:t>
      </w:r>
      <w:proofErr w:type="gramEnd"/>
      <w:r w:rsidR="002136D3">
        <w:t xml:space="preserve"> </w:t>
      </w:r>
      <w:r w:rsidR="009643A7">
        <w:t>оставляю за собой.</w:t>
      </w:r>
    </w:p>
    <w:p w14:paraId="088641D3" w14:textId="77777777" w:rsidR="00554824" w:rsidRDefault="00554824" w:rsidP="00B84531">
      <w:pPr>
        <w:sectPr w:rsidR="00554824">
          <w:pgSz w:w="12240" w:h="16840"/>
          <w:pgMar w:top="662" w:right="1032" w:bottom="820" w:left="1517" w:header="720" w:footer="720" w:gutter="0"/>
          <w:cols w:space="720"/>
        </w:sectPr>
      </w:pPr>
    </w:p>
    <w:p w14:paraId="723DDDD4" w14:textId="77777777" w:rsidR="00DE07D0" w:rsidRDefault="00DE07D0" w:rsidP="00B84531">
      <w:pPr>
        <w:spacing w:after="7" w:line="257" w:lineRule="auto"/>
        <w:ind w:right="5006"/>
      </w:pPr>
    </w:p>
    <w:p w14:paraId="6970A409" w14:textId="77777777" w:rsidR="008278C9" w:rsidRDefault="008278C9" w:rsidP="00B84531">
      <w:pPr>
        <w:spacing w:after="7" w:line="257" w:lineRule="auto"/>
        <w:ind w:right="5006"/>
      </w:pPr>
    </w:p>
    <w:p w14:paraId="2197EE3B" w14:textId="16D0F5C1" w:rsidR="00554824" w:rsidRDefault="009643A7" w:rsidP="00B84531">
      <w:pPr>
        <w:spacing w:after="7" w:line="257" w:lineRule="auto"/>
        <w:ind w:right="5006"/>
      </w:pPr>
      <w:r>
        <w:t>Глава</w:t>
      </w:r>
      <w:r w:rsidR="00B84531">
        <w:t xml:space="preserve"> Администрации</w:t>
      </w:r>
    </w:p>
    <w:p w14:paraId="5C9B1836" w14:textId="37B0883B" w:rsidR="00554824" w:rsidRDefault="009643A7" w:rsidP="00B84531">
      <w:pPr>
        <w:spacing w:after="7" w:line="257" w:lineRule="auto"/>
      </w:pPr>
      <w:r>
        <w:t>М</w:t>
      </w:r>
      <w:r w:rsidR="00DE07D0">
        <w:t>Р</w:t>
      </w:r>
      <w:r>
        <w:t xml:space="preserve"> «</w:t>
      </w:r>
      <w:r w:rsidR="00DE07D0">
        <w:t>Тляратинский</w:t>
      </w:r>
      <w:r>
        <w:t xml:space="preserve"> </w:t>
      </w:r>
      <w:proofErr w:type="gramStart"/>
      <w:r>
        <w:t>район</w:t>
      </w:r>
      <w:r w:rsidR="00DE07D0">
        <w:t xml:space="preserve">»   </w:t>
      </w:r>
      <w:proofErr w:type="gramEnd"/>
      <w:r w:rsidR="00DE07D0">
        <w:t xml:space="preserve">                                                                 </w:t>
      </w:r>
      <w:r w:rsidR="00B84531">
        <w:t xml:space="preserve">    </w:t>
      </w:r>
      <w:r w:rsidR="00DE07D0">
        <w:t>Р.Г. Раджабов</w:t>
      </w:r>
    </w:p>
    <w:p w14:paraId="068EC25C" w14:textId="77777777" w:rsidR="00DE07D0" w:rsidRDefault="00DE07D0" w:rsidP="00B84531">
      <w:pPr>
        <w:spacing w:after="645" w:line="216" w:lineRule="auto"/>
        <w:ind w:left="6547" w:right="1166" w:firstLine="1642"/>
        <w:rPr>
          <w:noProof/>
        </w:rPr>
      </w:pPr>
    </w:p>
    <w:p w14:paraId="6AAA1598" w14:textId="2743CDC1" w:rsidR="00B34B12" w:rsidRDefault="00B34B12" w:rsidP="00B84531">
      <w:pPr>
        <w:spacing w:after="0" w:line="240" w:lineRule="auto"/>
        <w:ind w:left="6549" w:right="57" w:hanging="28"/>
        <w:rPr>
          <w:sz w:val="30"/>
        </w:rPr>
      </w:pPr>
      <w:r>
        <w:rPr>
          <w:sz w:val="30"/>
        </w:rPr>
        <w:lastRenderedPageBreak/>
        <w:t xml:space="preserve">       </w:t>
      </w:r>
      <w:r w:rsidR="009643A7" w:rsidRPr="00B34B12">
        <w:rPr>
          <w:sz w:val="30"/>
        </w:rPr>
        <w:t>Ут</w:t>
      </w:r>
      <w:r w:rsidR="009643A7">
        <w:rPr>
          <w:sz w:val="30"/>
        </w:rPr>
        <w:t>вержде</w:t>
      </w:r>
      <w:r>
        <w:rPr>
          <w:sz w:val="30"/>
        </w:rPr>
        <w:t xml:space="preserve">на постановлением Главы </w:t>
      </w:r>
    </w:p>
    <w:p w14:paraId="44FCB419" w14:textId="2EBFCB2E" w:rsidR="00554824" w:rsidRDefault="00B34B12" w:rsidP="00B84531">
      <w:pPr>
        <w:spacing w:after="0" w:line="240" w:lineRule="auto"/>
        <w:ind w:left="6549" w:right="57" w:hanging="28"/>
        <w:rPr>
          <w:sz w:val="30"/>
        </w:rPr>
      </w:pPr>
      <w:r>
        <w:rPr>
          <w:sz w:val="30"/>
        </w:rPr>
        <w:t xml:space="preserve"> МР «Тляратинский район»</w:t>
      </w:r>
    </w:p>
    <w:p w14:paraId="0853EFC2" w14:textId="6C9F861E" w:rsidR="004271DA" w:rsidRPr="00DE07D0" w:rsidRDefault="004271DA" w:rsidP="004271DA">
      <w:pPr>
        <w:tabs>
          <w:tab w:val="left" w:pos="795"/>
          <w:tab w:val="left" w:pos="851"/>
        </w:tabs>
        <w:spacing w:after="0" w:line="240" w:lineRule="auto"/>
        <w:ind w:left="0" w:right="-232" w:firstLine="794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szCs w:val="28"/>
        </w:rPr>
        <w:t xml:space="preserve">                                                                    </w:t>
      </w:r>
      <w:bookmarkStart w:id="0" w:name="_GoBack"/>
      <w:bookmarkEnd w:id="0"/>
      <w:r w:rsidR="00B34B12" w:rsidRPr="00B34B12">
        <w:rPr>
          <w:szCs w:val="28"/>
        </w:rPr>
        <w:t xml:space="preserve"> </w:t>
      </w:r>
      <w:r w:rsidR="00B34B12">
        <w:rPr>
          <w:szCs w:val="28"/>
        </w:rPr>
        <w:t>о</w:t>
      </w:r>
      <w:r w:rsidR="00B34B12" w:rsidRPr="00B34B12">
        <w:rPr>
          <w:szCs w:val="28"/>
        </w:rPr>
        <w:t>т 08.06.2020г.</w:t>
      </w:r>
      <w:r w:rsidR="002136D3">
        <w:rPr>
          <w:szCs w:val="28"/>
        </w:rPr>
        <w:t xml:space="preserve"> </w:t>
      </w:r>
      <w:r>
        <w:rPr>
          <w:rFonts w:eastAsia="Calibri"/>
          <w:b/>
          <w:color w:val="auto"/>
          <w:szCs w:val="28"/>
          <w:lang w:eastAsia="en-US"/>
        </w:rPr>
        <w:t>№ 12/1-п</w:t>
      </w:r>
    </w:p>
    <w:p w14:paraId="0EE262F4" w14:textId="0D472967" w:rsidR="00B34B12" w:rsidRPr="00B34B12" w:rsidRDefault="00B34B12" w:rsidP="00B84531">
      <w:pPr>
        <w:spacing w:after="0" w:line="240" w:lineRule="auto"/>
        <w:ind w:left="6549" w:right="57" w:hanging="28"/>
        <w:rPr>
          <w:szCs w:val="28"/>
        </w:rPr>
      </w:pPr>
    </w:p>
    <w:p w14:paraId="3DE86265" w14:textId="77777777" w:rsidR="00B34B12" w:rsidRPr="00B34B12" w:rsidRDefault="00B34B12" w:rsidP="00B84531">
      <w:pPr>
        <w:spacing w:after="0" w:line="240" w:lineRule="auto"/>
        <w:ind w:left="6549" w:right="57" w:hanging="28"/>
        <w:rPr>
          <w:szCs w:val="28"/>
        </w:rPr>
      </w:pPr>
    </w:p>
    <w:p w14:paraId="45BDB6D9" w14:textId="2FC2DC9E" w:rsidR="00DE07D0" w:rsidRPr="002136D3" w:rsidRDefault="009643A7" w:rsidP="002136D3">
      <w:pPr>
        <w:spacing w:after="0" w:line="240" w:lineRule="auto"/>
        <w:ind w:left="0" w:right="800" w:firstLine="0"/>
        <w:jc w:val="center"/>
        <w:rPr>
          <w:b/>
          <w:bCs/>
          <w:sz w:val="36"/>
          <w:szCs w:val="36"/>
        </w:rPr>
      </w:pPr>
      <w:r w:rsidRPr="002136D3">
        <w:rPr>
          <w:b/>
          <w:bCs/>
          <w:sz w:val="36"/>
          <w:szCs w:val="36"/>
        </w:rPr>
        <w:t>ПОРЯДОК</w:t>
      </w:r>
    </w:p>
    <w:p w14:paraId="2D95ECD0" w14:textId="6796F33E" w:rsidR="00554824" w:rsidRPr="00DE07D0" w:rsidRDefault="009643A7" w:rsidP="002136D3">
      <w:pPr>
        <w:spacing w:after="0" w:line="240" w:lineRule="auto"/>
        <w:ind w:left="0" w:right="54" w:firstLine="0"/>
        <w:jc w:val="center"/>
        <w:rPr>
          <w:b/>
          <w:bCs/>
          <w:szCs w:val="28"/>
        </w:rPr>
      </w:pPr>
      <w:r w:rsidRPr="00DE07D0">
        <w:rPr>
          <w:b/>
          <w:bCs/>
          <w:szCs w:val="28"/>
        </w:rPr>
        <w:t>рассмотрения вопросов правоприменительной практики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</w:t>
      </w:r>
      <w:r w:rsidR="00DE07D0" w:rsidRPr="00DE07D0">
        <w:rPr>
          <w:b/>
          <w:bCs/>
          <w:szCs w:val="28"/>
        </w:rPr>
        <w:t>Р</w:t>
      </w:r>
      <w:r w:rsidRPr="00DE07D0">
        <w:rPr>
          <w:b/>
          <w:bCs/>
          <w:szCs w:val="28"/>
        </w:rPr>
        <w:t xml:space="preserve"> «</w:t>
      </w:r>
      <w:r w:rsidR="00DE07D0" w:rsidRPr="00DE07D0">
        <w:rPr>
          <w:b/>
          <w:bCs/>
          <w:szCs w:val="28"/>
        </w:rPr>
        <w:t>Тляратинский</w:t>
      </w:r>
      <w:r w:rsidRPr="00DE07D0">
        <w:rPr>
          <w:b/>
          <w:bCs/>
          <w:szCs w:val="28"/>
        </w:rPr>
        <w:t xml:space="preserve"> район» и его должностных лиц</w:t>
      </w:r>
    </w:p>
    <w:p w14:paraId="24FE80F2" w14:textId="77777777" w:rsidR="00DE07D0" w:rsidRPr="00DE07D0" w:rsidRDefault="00DE07D0" w:rsidP="00B84531">
      <w:pPr>
        <w:spacing w:after="0" w:line="240" w:lineRule="auto"/>
        <w:ind w:left="0" w:right="800" w:firstLine="0"/>
        <w:rPr>
          <w:szCs w:val="28"/>
        </w:rPr>
      </w:pPr>
    </w:p>
    <w:p w14:paraId="6BAAB735" w14:textId="4B5D2DA7" w:rsidR="00554824" w:rsidRDefault="00DE07D0" w:rsidP="00B84531">
      <w:pPr>
        <w:spacing w:after="42"/>
        <w:ind w:firstLine="704"/>
      </w:pPr>
      <w:r>
        <w:rPr>
          <w:noProof/>
        </w:rPr>
        <w:t>1</w:t>
      </w:r>
      <w:r>
        <w:t>.</w:t>
      </w:r>
      <w:r w:rsidR="009643A7">
        <w:t xml:space="preserve">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действий, (бездействия) М</w:t>
      </w:r>
      <w:r>
        <w:t>Р</w:t>
      </w:r>
      <w:r w:rsidR="009643A7">
        <w:t xml:space="preserve"> </w:t>
      </w:r>
      <w:r>
        <w:t>«Тляратинский</w:t>
      </w:r>
      <w:r w:rsidR="009643A7">
        <w:t xml:space="preserve"> район</w:t>
      </w:r>
      <w:r>
        <w:t>»</w:t>
      </w:r>
      <w:r w:rsidR="009643A7">
        <w:t xml:space="preserve">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14:paraId="0F436FAE" w14:textId="77777777" w:rsidR="00554824" w:rsidRDefault="009643A7" w:rsidP="00B84531">
      <w:pPr>
        <w:tabs>
          <w:tab w:val="center" w:pos="5098"/>
        </w:tabs>
        <w:ind w:left="0" w:right="54" w:firstLine="704"/>
      </w:pPr>
      <w:r>
        <w:t>2.</w:t>
      </w:r>
      <w:r>
        <w:tab/>
        <w:t>Рассмотрение вопросов правоприменительной практики включает в себя:</w:t>
      </w:r>
    </w:p>
    <w:p w14:paraId="292030C4" w14:textId="0CBFFABD" w:rsidR="00554824" w:rsidRDefault="009643A7" w:rsidP="00B84531">
      <w:pPr>
        <w:ind w:left="19" w:right="54" w:firstLine="704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BBADB85" wp14:editId="274CDA62">
            <wp:simplePos x="0" y="0"/>
            <wp:positionH relativeFrom="page">
              <wp:posOffset>7677912</wp:posOffset>
            </wp:positionH>
            <wp:positionV relativeFrom="page">
              <wp:posOffset>3932294</wp:posOffset>
            </wp:positionV>
            <wp:extent cx="6096" cy="6097"/>
            <wp:effectExtent l="0" t="0" r="0" b="0"/>
            <wp:wrapSquare wrapText="bothSides"/>
            <wp:docPr id="3336" name="Picture 3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" name="Picture 33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58E41CA6" wp14:editId="422BE0AD">
            <wp:simplePos x="0" y="0"/>
            <wp:positionH relativeFrom="page">
              <wp:posOffset>7677912</wp:posOffset>
            </wp:positionH>
            <wp:positionV relativeFrom="page">
              <wp:posOffset>3944487</wp:posOffset>
            </wp:positionV>
            <wp:extent cx="3048" cy="12193"/>
            <wp:effectExtent l="0" t="0" r="0" b="0"/>
            <wp:wrapSquare wrapText="bothSides"/>
            <wp:docPr id="3338" name="Picture 3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" name="Picture 33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М</w:t>
      </w:r>
      <w:r w:rsidR="00DE07D0">
        <w:t>Р</w:t>
      </w:r>
      <w:r>
        <w:t xml:space="preserve"> </w:t>
      </w:r>
      <w:r w:rsidR="00DE07D0">
        <w:t>«Тляратинский</w:t>
      </w:r>
      <w:r>
        <w:t xml:space="preserve"> район</w:t>
      </w:r>
      <w:r w:rsidR="00DE07D0">
        <w:t>»</w:t>
      </w:r>
      <w:r>
        <w:t xml:space="preserve"> и его должностных лиц; </w:t>
      </w:r>
      <w:r>
        <w:rPr>
          <w:noProof/>
        </w:rPr>
        <w:drawing>
          <wp:inline distT="0" distB="0" distL="0" distR="0" wp14:anchorId="2857148E" wp14:editId="2FBC5EE8">
            <wp:extent cx="45720" cy="18290"/>
            <wp:effectExtent l="0" t="0" r="0" b="0"/>
            <wp:docPr id="3339" name="Picture 3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" name="Picture 33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выявление причин, послуживших основаниями признания недействительными ненормативных правовых актов, незаконными решений и действий (бездействия) М</w:t>
      </w:r>
      <w:r w:rsidR="00DE07D0">
        <w:t>Р</w:t>
      </w:r>
      <w:r>
        <w:t xml:space="preserve"> </w:t>
      </w:r>
      <w:r w:rsidR="00DE07D0">
        <w:t>« Тляратинский</w:t>
      </w:r>
      <w:r>
        <w:t xml:space="preserve"> район</w:t>
      </w:r>
      <w:r w:rsidR="00DE07D0">
        <w:t>»</w:t>
      </w:r>
      <w:r>
        <w:t xml:space="preserve"> и его должностных лиц; </w:t>
      </w:r>
      <w:r>
        <w:rPr>
          <w:noProof/>
        </w:rPr>
        <w:drawing>
          <wp:inline distT="0" distB="0" distL="0" distR="0" wp14:anchorId="6891C385" wp14:editId="3B06ABF8">
            <wp:extent cx="45720" cy="21338"/>
            <wp:effectExtent l="0" t="0" r="0" b="0"/>
            <wp:docPr id="3340" name="Picture 3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" name="Picture 3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последующая разработка и реализация системы мер, направленных на устранение и предупреждение указанных причин; контроль результативности принятых мер, последующей правоприменительной практики.</w:t>
      </w:r>
    </w:p>
    <w:p w14:paraId="52FB9EC7" w14:textId="206C6D0D" w:rsidR="00554824" w:rsidRDefault="009643A7" w:rsidP="00B84531">
      <w:pPr>
        <w:numPr>
          <w:ilvl w:val="0"/>
          <w:numId w:val="2"/>
        </w:numPr>
        <w:spacing w:after="0" w:line="256" w:lineRule="auto"/>
        <w:ind w:left="100" w:right="54" w:firstLine="704"/>
      </w:pPr>
      <w:r>
        <w:t>Информация о вынесенных судебных решениях о признании недействительными ненормативных правовых актов, незаконными решений и действий (бездействия) 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и его должностных лиц с приложениями копий судебных решений направляется структурными подразделениями 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должностному лицу, ответственному за профилактику коррупционных и иных правонарушений, М</w:t>
      </w:r>
      <w:r w:rsidR="00B34B12">
        <w:t>Р</w:t>
      </w:r>
      <w:r>
        <w:t xml:space="preserve"> </w:t>
      </w:r>
      <w:r w:rsidR="00B34B12">
        <w:t>«Тляратинский</w:t>
      </w:r>
      <w:r>
        <w:t xml:space="preserve"> район</w:t>
      </w:r>
      <w:r w:rsidR="00B34B12">
        <w:t>»</w:t>
      </w:r>
      <w:r>
        <w:t xml:space="preserve"> ежеквартально до 5 числа месяца, следующего за отчетным кварталом.</w:t>
      </w:r>
    </w:p>
    <w:p w14:paraId="1A070E63" w14:textId="548D80E1" w:rsidR="00554824" w:rsidRDefault="009643A7" w:rsidP="00B84531">
      <w:pPr>
        <w:ind w:left="39" w:right="54" w:firstLine="704"/>
      </w:pPr>
      <w:r>
        <w:t>Руководители структурных подразделений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(бездействий) М</w:t>
      </w:r>
      <w:r w:rsidR="00B34B12">
        <w:t>Р</w:t>
      </w:r>
      <w:r>
        <w:t xml:space="preserve"> </w:t>
      </w:r>
      <w:r w:rsidR="00B34B12">
        <w:t>«Тляратинский</w:t>
      </w:r>
      <w:r>
        <w:t xml:space="preserve"> район» и его должностных лиц с приложениями копий судебных решений направляют должностному лицу, ответственному за профилактику коррупционных и иных правонарушений, служебную записку, содержащую их позицию относительно:</w:t>
      </w:r>
    </w:p>
    <w:p w14:paraId="28CCDBB7" w14:textId="5C028D22" w:rsidR="00B84531" w:rsidRDefault="009643A7" w:rsidP="00B84531">
      <w:pPr>
        <w:pStyle w:val="a3"/>
        <w:numPr>
          <w:ilvl w:val="0"/>
          <w:numId w:val="3"/>
        </w:numPr>
        <w:tabs>
          <w:tab w:val="clear" w:pos="720"/>
        </w:tabs>
        <w:spacing w:after="31"/>
        <w:ind w:left="0" w:right="54" w:firstLine="709"/>
      </w:pPr>
      <w:r>
        <w:lastRenderedPageBreak/>
        <w:t>причин принятия ненормативных правовых актов, решений и совершения действий (бездействия) 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и его должностных лиц, признанных судом недействительными (незаконными); </w:t>
      </w:r>
    </w:p>
    <w:p w14:paraId="1BBFBA7E" w14:textId="4E1578EC" w:rsidR="00554824" w:rsidRDefault="009643A7" w:rsidP="00B84531">
      <w:pPr>
        <w:pStyle w:val="a3"/>
        <w:numPr>
          <w:ilvl w:val="0"/>
          <w:numId w:val="3"/>
        </w:numPr>
        <w:tabs>
          <w:tab w:val="clear" w:pos="720"/>
        </w:tabs>
        <w:spacing w:after="31"/>
        <w:ind w:left="0" w:right="54" w:firstLine="709"/>
      </w:pPr>
      <w:r>
        <w:rPr>
          <w:noProof/>
        </w:rPr>
        <w:drawing>
          <wp:inline distT="0" distB="0" distL="0" distR="0" wp14:anchorId="6B972A0D" wp14:editId="21353274">
            <wp:extent cx="42672" cy="18290"/>
            <wp:effectExtent l="0" t="0" r="0" b="0"/>
            <wp:docPr id="5548" name="Picture 5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" name="Picture 55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причин, послуживших основаниями признания недействительными ненормативных правовых актов, незаконными решений и действий (бездействия) </w:t>
      </w:r>
      <w:bookmarkStart w:id="1" w:name="_Hlk46330322"/>
      <w:r>
        <w:t>М</w:t>
      </w:r>
      <w:r w:rsidR="00B34B12">
        <w:t>Р</w:t>
      </w:r>
      <w:r>
        <w:t xml:space="preserve"> </w:t>
      </w:r>
      <w:r w:rsidR="00B34B12">
        <w:t>«Тляратинский район»</w:t>
      </w:r>
      <w:r>
        <w:t xml:space="preserve"> </w:t>
      </w:r>
      <w:bookmarkEnd w:id="1"/>
      <w:r>
        <w:t>и его должностных лиц.</w:t>
      </w:r>
    </w:p>
    <w:p w14:paraId="2562350A" w14:textId="3B764B2A" w:rsidR="00554824" w:rsidRDefault="009643A7" w:rsidP="00B84531">
      <w:pPr>
        <w:numPr>
          <w:ilvl w:val="0"/>
          <w:numId w:val="2"/>
        </w:numPr>
        <w:spacing w:after="101"/>
        <w:ind w:left="100" w:right="54" w:firstLine="704"/>
      </w:pPr>
      <w:r>
        <w:t xml:space="preserve">Должностное лицо, ответственное за профилактику коррупционных и иных правонарушений, </w:t>
      </w:r>
      <w:r w:rsidR="00B34B12">
        <w:t xml:space="preserve">МР «Тляратинский район» </w:t>
      </w:r>
      <w:r>
        <w:t xml:space="preserve">ведет учет судебных решений о признании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 xml:space="preserve"> и его должностных лиц.</w:t>
      </w:r>
    </w:p>
    <w:p w14:paraId="43997C20" w14:textId="3FFA04D4" w:rsidR="00554824" w:rsidRDefault="009643A7" w:rsidP="00B84531">
      <w:pPr>
        <w:numPr>
          <w:ilvl w:val="0"/>
          <w:numId w:val="2"/>
        </w:numPr>
        <w:spacing w:after="37"/>
        <w:ind w:left="100" w:right="54" w:firstLine="704"/>
      </w:pPr>
      <w:r>
        <w:t xml:space="preserve">Сведения, предоставленные должностному лицу, ответственному за профилактику коррупционных и иных правонарушений, согласно пункту </w:t>
      </w:r>
      <w:r w:rsidR="00B34B12">
        <w:t>3</w:t>
      </w:r>
      <w:r>
        <w:t xml:space="preserve">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14:paraId="723BBA01" w14:textId="6EEA0FB3" w:rsidR="00554824" w:rsidRDefault="009643A7" w:rsidP="00B84531">
      <w:pPr>
        <w:ind w:left="100" w:right="54" w:firstLine="704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10DD5E31" wp14:editId="17732D4F">
            <wp:simplePos x="0" y="0"/>
            <wp:positionH relativeFrom="page">
              <wp:posOffset>548640</wp:posOffset>
            </wp:positionH>
            <wp:positionV relativeFrom="page">
              <wp:posOffset>3849990</wp:posOffset>
            </wp:positionV>
            <wp:extent cx="6096" cy="6097"/>
            <wp:effectExtent l="0" t="0" r="0" b="0"/>
            <wp:wrapSquare wrapText="bothSides"/>
            <wp:docPr id="5549" name="Picture 5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" name="Picture 55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Председатель рабочей группы на основании материалов, полученных в соответствии с пунктом 5 настоящего Порядка, по каждому случаю признания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 xml:space="preserve">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</w:t>
      </w:r>
      <w:r w:rsidR="00B34B12">
        <w:t xml:space="preserve">МР «Тляратинский район» </w:t>
      </w:r>
      <w:r>
        <w:t>и иных лиц.</w:t>
      </w:r>
    </w:p>
    <w:p w14:paraId="785BA528" w14:textId="77777777" w:rsidR="00554824" w:rsidRDefault="009643A7" w:rsidP="00B84531">
      <w:pPr>
        <w:spacing w:after="36"/>
        <w:ind w:left="100" w:right="54" w:firstLine="704"/>
      </w:pPr>
      <w:r>
        <w:t>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14:paraId="6EDBE5D7" w14:textId="77777777" w:rsidR="00554824" w:rsidRDefault="009643A7" w:rsidP="00B84531">
      <w:pPr>
        <w:spacing w:after="50"/>
        <w:ind w:left="100" w:right="54" w:firstLine="704"/>
      </w:pPr>
      <w:r>
        <w:t>Рассмотрение вопроса правоприменительной практики может быть отложено при необходимости получения дополнительных материалов.</w:t>
      </w:r>
    </w:p>
    <w:p w14:paraId="050D621E" w14:textId="236FB5EB" w:rsidR="00554824" w:rsidRDefault="009643A7" w:rsidP="00B84531">
      <w:pPr>
        <w:spacing w:after="73"/>
        <w:ind w:left="100" w:right="54" w:firstLine="704"/>
      </w:pPr>
      <w:r>
        <w:t xml:space="preserve">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>и его должностных лиц определяются:</w:t>
      </w:r>
    </w:p>
    <w:p w14:paraId="6D79D9DC" w14:textId="0D2450B2" w:rsidR="00554824" w:rsidRDefault="002136D3" w:rsidP="00B84531">
      <w:pPr>
        <w:spacing w:after="27"/>
        <w:ind w:left="100" w:right="54" w:firstLine="704"/>
      </w:pPr>
      <w:r>
        <w:rPr>
          <w:noProof/>
        </w:rPr>
        <w:t>-</w:t>
      </w:r>
      <w:r w:rsidR="009643A7">
        <w:t xml:space="preserve"> причины принятия ненормативных правовых актов, решений и совершения действий (бездействия) </w:t>
      </w:r>
      <w:r w:rsidR="00B34B12">
        <w:t xml:space="preserve">МР «Тляратинский район» </w:t>
      </w:r>
      <w:r w:rsidR="009643A7">
        <w:t xml:space="preserve">и его должностными лицами, признанных судом недействительными (незаконными); </w:t>
      </w:r>
      <w:r w:rsidR="009643A7">
        <w:rPr>
          <w:noProof/>
        </w:rPr>
        <w:drawing>
          <wp:inline distT="0" distB="0" distL="0" distR="0" wp14:anchorId="0CA50F3E" wp14:editId="3346841B">
            <wp:extent cx="45720" cy="18290"/>
            <wp:effectExtent l="0" t="0" r="0" b="0"/>
            <wp:docPr id="5551" name="Picture 5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" name="Picture 55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3A7">
        <w:t xml:space="preserve"> причины, послужившие основаниями признания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 w:rsidR="009643A7">
        <w:t xml:space="preserve"> и его должностных лиц.</w:t>
      </w:r>
    </w:p>
    <w:p w14:paraId="76A7B944" w14:textId="77777777" w:rsidR="00554824" w:rsidRDefault="009643A7" w:rsidP="00B84531">
      <w:pPr>
        <w:ind w:left="100" w:right="54" w:firstLine="704"/>
      </w:pPr>
      <w:r>
        <w:t>10. По итогам рассмотрения вопросов правоприменительной практики рабочая группа принимает решение, в котором:</w:t>
      </w:r>
    </w:p>
    <w:p w14:paraId="66075DCA" w14:textId="7E23E204" w:rsidR="00554824" w:rsidRDefault="009643A7" w:rsidP="00B84531">
      <w:pPr>
        <w:ind w:left="100" w:right="54" w:firstLine="704"/>
      </w:pPr>
      <w:r>
        <w:lastRenderedPageBreak/>
        <w:t>устанавливается, что в рассматриваемой ситуации содержатся (не содержатся) признаки коррупционных фактов; даются рекомендации по разработке и принятию мер в целях устранения и предупреждения правонарушений и необходимости разработки и принятия</w:t>
      </w:r>
      <w:r w:rsidR="00B84531">
        <w:t xml:space="preserve"> </w:t>
      </w:r>
      <w:r>
        <w:t>таких мер.</w:t>
      </w:r>
    </w:p>
    <w:p w14:paraId="43A5EB25" w14:textId="77777777" w:rsidR="00554824" w:rsidRDefault="009643A7" w:rsidP="00B84531">
      <w:pPr>
        <w:ind w:left="100" w:right="54" w:firstLine="704"/>
      </w:pPr>
      <w:r>
        <w:t>В протоколе заседания рабочей группы указываются:</w:t>
      </w:r>
    </w:p>
    <w:p w14:paraId="513C93B7" w14:textId="77777777" w:rsidR="00B84531" w:rsidRDefault="00B84531" w:rsidP="00B84531">
      <w:pPr>
        <w:ind w:left="34" w:right="54" w:firstLine="704"/>
      </w:pPr>
      <w:r>
        <w:t xml:space="preserve">- </w:t>
      </w:r>
      <w:r w:rsidR="009643A7">
        <w:t>дата заседания, состав рабочей группы и иных приглашенных лиц;</w:t>
      </w:r>
    </w:p>
    <w:p w14:paraId="66B1CDE0" w14:textId="77777777" w:rsidR="00B84531" w:rsidRDefault="00B84531" w:rsidP="00B84531">
      <w:pPr>
        <w:ind w:left="34" w:right="54" w:firstLine="704"/>
      </w:pPr>
      <w:r>
        <w:t xml:space="preserve">- </w:t>
      </w:r>
      <w:r w:rsidR="009643A7">
        <w:t xml:space="preserve">судебный акт, явившийся основанием для рассмотрения вопросов правоприменительной практики; </w:t>
      </w:r>
    </w:p>
    <w:p w14:paraId="0B60B750" w14:textId="77777777" w:rsidR="00B84531" w:rsidRDefault="00B84531" w:rsidP="00B84531">
      <w:pPr>
        <w:ind w:left="34" w:right="54" w:firstLine="704"/>
      </w:pPr>
      <w:r>
        <w:t xml:space="preserve">- </w:t>
      </w:r>
      <w:r w:rsidR="009643A7">
        <w:t xml:space="preserve">фамилия, имя, отчество выступавших на заседании и краткое описание изложенных выступлений; результаты голосования; </w:t>
      </w:r>
    </w:p>
    <w:p w14:paraId="4F3ABF56" w14:textId="7F467C24" w:rsidR="00554824" w:rsidRDefault="00B84531" w:rsidP="00B84531">
      <w:pPr>
        <w:ind w:left="34" w:right="54" w:firstLine="704"/>
      </w:pPr>
      <w:r>
        <w:t xml:space="preserve">- </w:t>
      </w:r>
      <w:r w:rsidR="009643A7">
        <w:t>решение.</w:t>
      </w:r>
    </w:p>
    <w:p w14:paraId="5972849F" w14:textId="1854B70E" w:rsidR="00554824" w:rsidRDefault="009643A7" w:rsidP="00B84531">
      <w:pPr>
        <w:spacing w:after="47"/>
        <w:ind w:left="39" w:right="54" w:firstLine="704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3346DDB2" wp14:editId="40B3BFFE">
            <wp:simplePos x="0" y="0"/>
            <wp:positionH relativeFrom="page">
              <wp:posOffset>365760</wp:posOffset>
            </wp:positionH>
            <wp:positionV relativeFrom="page">
              <wp:posOffset>3874376</wp:posOffset>
            </wp:positionV>
            <wp:extent cx="12192" cy="12193"/>
            <wp:effectExtent l="0" t="0" r="0" b="0"/>
            <wp:wrapTopAndBottom/>
            <wp:docPr id="7227" name="Picture 7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" name="Picture 72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>и его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</w:t>
      </w:r>
      <w:r w:rsidR="00B84531">
        <w:t xml:space="preserve"> </w:t>
      </w:r>
      <w:r>
        <w:t xml:space="preserve">муниципальных служащих </w:t>
      </w:r>
      <w:r w:rsidR="00B34B12">
        <w:t xml:space="preserve">МР «Тляратинский район» </w:t>
      </w:r>
      <w:r>
        <w:t xml:space="preserve">и урегулированию конфликта интересов в целях осуществления в </w:t>
      </w:r>
      <w:r w:rsidR="00B34B12">
        <w:t xml:space="preserve">МР «Тляратинский район» </w:t>
      </w:r>
      <w:r>
        <w:t>мер по предупреждению коррупции.</w:t>
      </w:r>
    </w:p>
    <w:p w14:paraId="1956A3A0" w14:textId="45387BC1" w:rsidR="00554824" w:rsidRDefault="009643A7" w:rsidP="00B84531">
      <w:pPr>
        <w:spacing w:after="41"/>
        <w:ind w:left="95" w:right="54" w:firstLine="704"/>
      </w:pPr>
      <w:r>
        <w:t>13.</w:t>
      </w:r>
      <w:r w:rsidR="002136D3">
        <w:t xml:space="preserve"> </w:t>
      </w:r>
      <w:r>
        <w:t xml:space="preserve">Протоколы заседаний рабочей группы </w:t>
      </w:r>
      <w:r w:rsidR="00B34B12">
        <w:t>МР «Тляратинский район» хранятся</w:t>
      </w:r>
      <w:r>
        <w:t xml:space="preserve"> у должностного лица, ответственного за профилактику коррупционных и иных правонарушений.</w:t>
      </w:r>
    </w:p>
    <w:p w14:paraId="2BCFFF20" w14:textId="3C8C392C" w:rsidR="00554824" w:rsidRDefault="009643A7" w:rsidP="00B84531">
      <w:pPr>
        <w:tabs>
          <w:tab w:val="center" w:pos="677"/>
          <w:tab w:val="center" w:pos="5594"/>
        </w:tabs>
        <w:spacing w:after="17" w:line="259" w:lineRule="auto"/>
        <w:ind w:left="0" w:right="54" w:firstLine="704"/>
      </w:pPr>
      <w:r>
        <w:t>14.</w:t>
      </w:r>
      <w:r>
        <w:tab/>
        <w:t>По итогам рассмотрения вопросов правоприменительной практики</w:t>
      </w:r>
    </w:p>
    <w:p w14:paraId="657B4BD5" w14:textId="506CF6F5" w:rsidR="00554824" w:rsidRDefault="009643A7" w:rsidP="00B84531">
      <w:pPr>
        <w:ind w:left="0" w:right="54" w:firstLine="0"/>
      </w:pPr>
      <w:r>
        <w:t xml:space="preserve"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B34B12">
        <w:t xml:space="preserve">МР «Тляратинский район» </w:t>
      </w:r>
      <w:r>
        <w:t>и его должностных лиц, должностное лицо, ответственное за профилактику коррупционных и иных правонарушений направляет до 30 числа месяца, следующего за отчетным кварталом, информацию о проделанной работе в Управление Администрации Главы и Правительства Республики Дагестан по вопросам противодействия коррупции.</w:t>
      </w:r>
    </w:p>
    <w:sectPr w:rsidR="00554824" w:rsidSect="00DE07D0">
      <w:type w:val="continuous"/>
      <w:pgSz w:w="12240" w:h="16840"/>
      <w:pgMar w:top="725" w:right="758" w:bottom="820" w:left="1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4.5pt;visibility:visible;mso-wrap-style:square" o:bullet="t">
        <v:imagedata r:id="rId1" o:title=""/>
      </v:shape>
    </w:pict>
  </w:numPicBullet>
  <w:abstractNum w:abstractNumId="0" w15:restartNumberingAfterBreak="0">
    <w:nsid w:val="0042065C"/>
    <w:multiLevelType w:val="hybridMultilevel"/>
    <w:tmpl w:val="4E30000A"/>
    <w:lvl w:ilvl="0" w:tplc="E71E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6F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A0E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4EE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CA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E0D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69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E8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CCC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FD0D0B"/>
    <w:multiLevelType w:val="hybridMultilevel"/>
    <w:tmpl w:val="2EC80D88"/>
    <w:lvl w:ilvl="0" w:tplc="81E4A04E">
      <w:start w:val="3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E75A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A0BD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402E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6D1E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02AF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FEBAF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48BE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A226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605176"/>
    <w:multiLevelType w:val="hybridMultilevel"/>
    <w:tmpl w:val="C75231D0"/>
    <w:lvl w:ilvl="0" w:tplc="5E64BA62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F677DE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267910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784656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7C367C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9FE71DC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E8E6C0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202060A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AC569E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24"/>
    <w:rsid w:val="002136D3"/>
    <w:rsid w:val="004271DA"/>
    <w:rsid w:val="00554824"/>
    <w:rsid w:val="008278C9"/>
    <w:rsid w:val="009643A7"/>
    <w:rsid w:val="00B34B12"/>
    <w:rsid w:val="00B84531"/>
    <w:rsid w:val="00D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B1CD"/>
  <w15:docId w15:val="{FBC50345-B269-48DC-BC06-13CAF72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" w:line="263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1303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8</cp:revision>
  <dcterms:created xsi:type="dcterms:W3CDTF">2020-07-20T11:59:00Z</dcterms:created>
  <dcterms:modified xsi:type="dcterms:W3CDTF">2020-09-09T11:10:00Z</dcterms:modified>
</cp:coreProperties>
</file>