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12" w:rsidRDefault="003C00D4" w:rsidP="0079401B">
      <w:pPr>
        <w:pStyle w:val="a3"/>
        <w:spacing w:before="0" w:beforeAutospacing="0" w:after="120" w:afterAutospacing="0"/>
        <w:ind w:firstLine="567"/>
        <w:jc w:val="both"/>
      </w:pPr>
      <w:r>
        <w:t>Министерство по земельным и имущественным отношениям Республики Дагестан</w:t>
      </w:r>
      <w:r w:rsidR="00E536D1">
        <w:t xml:space="preserve"> в</w:t>
      </w:r>
      <w:r w:rsidR="00C23D12">
        <w:t xml:space="preserve"> соответствии с пунктом 3 статьи 39.42 Земельного кодекса Российской Федерации информирует о возможном установлении публичного сервитута в отношении </w:t>
      </w:r>
      <w:r w:rsidR="00D44C79">
        <w:t xml:space="preserve">следующих </w:t>
      </w:r>
      <w:r w:rsidR="00C23D12">
        <w:t>земельн</w:t>
      </w:r>
      <w:r w:rsidR="00D44C79">
        <w:t xml:space="preserve">ых </w:t>
      </w:r>
      <w:r w:rsidR="00C23D12">
        <w:t>участк</w:t>
      </w:r>
      <w:r w:rsidR="00D44C79">
        <w:t>ов</w:t>
      </w:r>
      <w:r w:rsidR="00C23D12">
        <w:t>:</w:t>
      </w:r>
    </w:p>
    <w:tbl>
      <w:tblPr>
        <w:tblStyle w:val="a6"/>
        <w:tblW w:w="10137" w:type="dxa"/>
        <w:jc w:val="center"/>
        <w:tblLook w:val="04A0" w:firstRow="1" w:lastRow="0" w:firstColumn="1" w:lastColumn="0" w:noHBand="0" w:noVBand="1"/>
      </w:tblPr>
      <w:tblGrid>
        <w:gridCol w:w="534"/>
        <w:gridCol w:w="2693"/>
        <w:gridCol w:w="6910"/>
      </w:tblGrid>
      <w:tr w:rsidR="00B27A08" w:rsidTr="00B27A08">
        <w:trPr>
          <w:jc w:val="center"/>
        </w:trPr>
        <w:tc>
          <w:tcPr>
            <w:tcW w:w="534" w:type="dxa"/>
          </w:tcPr>
          <w:p w:rsidR="00B27A08" w:rsidRDefault="00B27A08" w:rsidP="003C00D4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2693" w:type="dxa"/>
            <w:vAlign w:val="center"/>
          </w:tcPr>
          <w:p w:rsidR="00B27A08" w:rsidRDefault="00B27A08" w:rsidP="003C00D4">
            <w:pPr>
              <w:pStyle w:val="a3"/>
              <w:spacing w:before="0" w:beforeAutospacing="0" w:after="0" w:afterAutospacing="0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6910" w:type="dxa"/>
            <w:vAlign w:val="center"/>
          </w:tcPr>
          <w:p w:rsidR="00B27A08" w:rsidRDefault="00337472" w:rsidP="003C00D4">
            <w:pPr>
              <w:pStyle w:val="a3"/>
              <w:spacing w:before="0" w:beforeAutospacing="0" w:after="0" w:afterAutospacing="0"/>
              <w:jc w:val="center"/>
            </w:pPr>
            <w:r>
              <w:t>Расположение</w:t>
            </w:r>
            <w:r w:rsidR="00B27A08">
              <w:t xml:space="preserve"> земельного участка</w:t>
            </w:r>
          </w:p>
        </w:tc>
      </w:tr>
      <w:tr w:rsidR="00B27A08" w:rsidTr="00B27A08">
        <w:trPr>
          <w:jc w:val="center"/>
        </w:trPr>
        <w:tc>
          <w:tcPr>
            <w:tcW w:w="534" w:type="dxa"/>
          </w:tcPr>
          <w:p w:rsidR="00B27A08" w:rsidRPr="005E6B1C" w:rsidRDefault="00B27A08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7A08" w:rsidRPr="005E6B1C" w:rsidRDefault="00624B1C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05:33:000000:177</w:t>
            </w:r>
          </w:p>
        </w:tc>
        <w:tc>
          <w:tcPr>
            <w:tcW w:w="6910" w:type="dxa"/>
            <w:vAlign w:val="center"/>
          </w:tcPr>
          <w:p w:rsidR="00B27A08" w:rsidRDefault="00B27A08" w:rsidP="00624B1C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 w:rsidR="00624B1C">
              <w:t>Шамильский</w:t>
            </w:r>
            <w:proofErr w:type="spellEnd"/>
            <w:r>
              <w:t xml:space="preserve"> район</w:t>
            </w:r>
            <w:r w:rsidR="00425D34">
              <w:t xml:space="preserve">, </w:t>
            </w:r>
            <w:proofErr w:type="spellStart"/>
            <w:r w:rsidR="00425D34">
              <w:t>Хотода</w:t>
            </w:r>
            <w:proofErr w:type="spellEnd"/>
          </w:p>
        </w:tc>
      </w:tr>
      <w:tr w:rsidR="00B27A08" w:rsidTr="00B27A08">
        <w:trPr>
          <w:jc w:val="center"/>
        </w:trPr>
        <w:tc>
          <w:tcPr>
            <w:tcW w:w="534" w:type="dxa"/>
          </w:tcPr>
          <w:p w:rsidR="00B27A08" w:rsidRPr="005E6B1C" w:rsidRDefault="00B27A08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27A08" w:rsidRPr="005E6B1C" w:rsidRDefault="00624B1C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05:33:000000:396</w:t>
            </w:r>
          </w:p>
        </w:tc>
        <w:tc>
          <w:tcPr>
            <w:tcW w:w="6910" w:type="dxa"/>
            <w:vAlign w:val="center"/>
          </w:tcPr>
          <w:p w:rsidR="00B27A08" w:rsidRPr="003C00D4" w:rsidRDefault="00B27A08" w:rsidP="00CB48E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 w:rsidR="006D4777">
              <w:t>Шамильский</w:t>
            </w:r>
            <w:proofErr w:type="spellEnd"/>
            <w:r w:rsidR="006D4777">
              <w:t xml:space="preserve"> район, с. </w:t>
            </w:r>
            <w:proofErr w:type="spellStart"/>
            <w:r w:rsidR="006D4777">
              <w:t>Урада</w:t>
            </w:r>
            <w:proofErr w:type="spellEnd"/>
          </w:p>
        </w:tc>
      </w:tr>
      <w:tr w:rsidR="00B27A08" w:rsidTr="00B27A08">
        <w:trPr>
          <w:jc w:val="center"/>
        </w:trPr>
        <w:tc>
          <w:tcPr>
            <w:tcW w:w="534" w:type="dxa"/>
          </w:tcPr>
          <w:p w:rsidR="00B27A08" w:rsidRPr="005E6B1C" w:rsidRDefault="00B27A08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B27A08" w:rsidRPr="005E6B1C" w:rsidRDefault="00624B1C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05:33:000001:508</w:t>
            </w:r>
          </w:p>
        </w:tc>
        <w:tc>
          <w:tcPr>
            <w:tcW w:w="6910" w:type="dxa"/>
            <w:vAlign w:val="center"/>
          </w:tcPr>
          <w:p w:rsidR="00B27A08" w:rsidRPr="003C00D4" w:rsidRDefault="00B27A08" w:rsidP="00CB48E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 w:rsidR="006D4777">
              <w:t>Шамильский</w:t>
            </w:r>
            <w:proofErr w:type="spellEnd"/>
            <w:r w:rsidR="006D4777">
              <w:t xml:space="preserve"> район, с. </w:t>
            </w:r>
            <w:proofErr w:type="spellStart"/>
            <w:r w:rsidR="006D4777">
              <w:t>Хебда</w:t>
            </w:r>
            <w:proofErr w:type="spellEnd"/>
          </w:p>
        </w:tc>
      </w:tr>
      <w:tr w:rsidR="00B27A08" w:rsidTr="00B27A08">
        <w:trPr>
          <w:jc w:val="center"/>
        </w:trPr>
        <w:tc>
          <w:tcPr>
            <w:tcW w:w="534" w:type="dxa"/>
          </w:tcPr>
          <w:p w:rsidR="00B27A08" w:rsidRPr="005E6B1C" w:rsidRDefault="00B27A08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27A08" w:rsidRPr="005E6B1C" w:rsidRDefault="00624B1C" w:rsidP="003C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05:33:000001:517</w:t>
            </w:r>
          </w:p>
        </w:tc>
        <w:tc>
          <w:tcPr>
            <w:tcW w:w="6910" w:type="dxa"/>
            <w:vAlign w:val="center"/>
          </w:tcPr>
          <w:p w:rsidR="00B27A08" w:rsidRPr="003C00D4" w:rsidRDefault="00B27A08" w:rsidP="003C00D4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 w:rsidR="006D4777">
              <w:t>Шамильский</w:t>
            </w:r>
            <w:proofErr w:type="spellEnd"/>
            <w:r w:rsidR="006D4777">
              <w:t xml:space="preserve"> район, с. </w:t>
            </w:r>
            <w:proofErr w:type="spellStart"/>
            <w:r w:rsidR="006D4777"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05:33:000001:527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5:33:000001:935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05:33:000001:1255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C">
              <w:rPr>
                <w:rFonts w:ascii="Times New Roman" w:hAnsi="Times New Roman" w:cs="Times New Roman"/>
                <w:sz w:val="24"/>
                <w:szCs w:val="24"/>
              </w:rPr>
              <w:t>05:33:000001:1302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  <w:r>
              <w:t>, около здания Лесхоза, выше шоссейной дороги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05:33:000001:1313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05:33:000001:1368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05:33:000001:1391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  <w:r>
              <w:t xml:space="preserve">, </w:t>
            </w:r>
            <w:proofErr w:type="spellStart"/>
            <w:r>
              <w:t>ул.Имама</w:t>
            </w:r>
            <w:proofErr w:type="spellEnd"/>
            <w:r>
              <w:t xml:space="preserve"> Шамиля, д. 234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05:33:000001:1909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  <w:r>
              <w:t xml:space="preserve">, </w:t>
            </w:r>
            <w:proofErr w:type="spellStart"/>
            <w:r>
              <w:t>ул.Имама</w:t>
            </w:r>
            <w:proofErr w:type="spellEnd"/>
            <w:r>
              <w:t xml:space="preserve"> Шамиля, д. 365 «А»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05:33:000001:1947</w:t>
            </w:r>
          </w:p>
        </w:tc>
        <w:tc>
          <w:tcPr>
            <w:tcW w:w="6910" w:type="dxa"/>
            <w:vAlign w:val="center"/>
          </w:tcPr>
          <w:p w:rsidR="008D0A7D" w:rsidRPr="003C00D4" w:rsidRDefault="008D0A7D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  <w:r>
              <w:t>, 11 линия, д. 60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05:33:000003:402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Урада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05:33:000029:1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Тлях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05:33:000049:168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Ратлуб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05:33:000051:6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Хебда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05:33:000057:287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Ассаб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05:33:000057:288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Ассаб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05:33:000058:527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Урада</w:t>
            </w:r>
            <w:proofErr w:type="spellEnd"/>
          </w:p>
        </w:tc>
      </w:tr>
      <w:tr w:rsidR="008D0A7D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05:33:000058:838</w:t>
            </w:r>
          </w:p>
        </w:tc>
        <w:tc>
          <w:tcPr>
            <w:tcW w:w="6910" w:type="dxa"/>
          </w:tcPr>
          <w:p w:rsidR="008D0A7D" w:rsidRPr="00B27A08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Урада</w:t>
            </w:r>
            <w:proofErr w:type="spellEnd"/>
          </w:p>
        </w:tc>
      </w:tr>
      <w:tr w:rsidR="008D0A7D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05:33:000058:839</w:t>
            </w:r>
          </w:p>
        </w:tc>
        <w:tc>
          <w:tcPr>
            <w:tcW w:w="6910" w:type="dxa"/>
          </w:tcPr>
          <w:p w:rsidR="008D0A7D" w:rsidRPr="002714B5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Урада</w:t>
            </w:r>
            <w:proofErr w:type="spellEnd"/>
            <w:r>
              <w:t xml:space="preserve">, в местности </w:t>
            </w:r>
            <w:proofErr w:type="spellStart"/>
            <w:r>
              <w:t>Рах</w:t>
            </w:r>
            <w:r w:rsidR="002714B5">
              <w:t>|аа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05:33:000063:284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Мачада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05:33:000075:10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05:33:000075:12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05:33:000075:13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05:33:000075:14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05:33:000075:15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05:33:000075:16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tabs>
                <w:tab w:val="left" w:pos="330"/>
                <w:tab w:val="center" w:pos="12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05:34:000000:67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B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8D0A7D" w:rsidRPr="005E6B1C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294">
              <w:rPr>
                <w:rFonts w:ascii="Times New Roman" w:hAnsi="Times New Roman" w:cs="Times New Roman"/>
                <w:sz w:val="24"/>
                <w:szCs w:val="24"/>
              </w:rPr>
              <w:t>05:34:000000:68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, с. </w:t>
            </w:r>
            <w:proofErr w:type="spellStart"/>
            <w:r>
              <w:t>Гебгуда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05:34:000000:72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>, в границах ГКУ «</w:t>
            </w:r>
            <w:proofErr w:type="spellStart"/>
            <w:r>
              <w:t>Тляратинское</w:t>
            </w:r>
            <w:proofErr w:type="spellEnd"/>
            <w:r>
              <w:t xml:space="preserve"> лесничество», </w:t>
            </w:r>
            <w:proofErr w:type="spellStart"/>
            <w:r>
              <w:t>Хадияльское</w:t>
            </w:r>
            <w:proofErr w:type="spellEnd"/>
            <w:r>
              <w:t xml:space="preserve"> участковое лесничество, квартал 132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05:34:000000:86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05:34:000000:87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05:34:000036:13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  <w:r>
              <w:t>, ул. Центральная, д. 3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05:34:000036:40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Pr="005E6B1C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05:34:000036:43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  <w:r>
              <w:t>, ул. Центральная, д. 8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05:34:000036:44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05:34:000036:70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05:34:000036:315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  <w:r>
              <w:t>, ул. Речная, д. 4</w:t>
            </w:r>
          </w:p>
        </w:tc>
      </w:tr>
      <w:tr w:rsidR="008D0A7D" w:rsidTr="00B27A08">
        <w:trPr>
          <w:jc w:val="center"/>
        </w:trPr>
        <w:tc>
          <w:tcPr>
            <w:tcW w:w="534" w:type="dxa"/>
          </w:tcPr>
          <w:p w:rsidR="008D0A7D" w:rsidRDefault="008D0A7D" w:rsidP="008D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8D0A7D" w:rsidRPr="00D87294" w:rsidRDefault="008D0A7D" w:rsidP="008D0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05:34:000040:1</w:t>
            </w:r>
          </w:p>
        </w:tc>
        <w:tc>
          <w:tcPr>
            <w:tcW w:w="6910" w:type="dxa"/>
            <w:vAlign w:val="center"/>
          </w:tcPr>
          <w:p w:rsidR="008D0A7D" w:rsidRPr="003C00D4" w:rsidRDefault="002714B5" w:rsidP="008D0A7D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</w:t>
            </w:r>
            <w:r w:rsidR="00287877">
              <w:t xml:space="preserve"> </w:t>
            </w:r>
            <w:proofErr w:type="spellStart"/>
            <w:r w:rsidR="00287877">
              <w:t>Анцух</w:t>
            </w:r>
            <w:proofErr w:type="spellEnd"/>
          </w:p>
        </w:tc>
      </w:tr>
      <w:tr w:rsidR="00287877" w:rsidTr="00B27A08">
        <w:trPr>
          <w:jc w:val="center"/>
        </w:trPr>
        <w:tc>
          <w:tcPr>
            <w:tcW w:w="534" w:type="dxa"/>
          </w:tcPr>
          <w:p w:rsidR="00287877" w:rsidRDefault="00287877" w:rsidP="0028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287877" w:rsidRPr="00D87294" w:rsidRDefault="00287877" w:rsidP="0028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05:34:000040:29</w:t>
            </w:r>
          </w:p>
        </w:tc>
        <w:tc>
          <w:tcPr>
            <w:tcW w:w="6910" w:type="dxa"/>
            <w:vAlign w:val="center"/>
          </w:tcPr>
          <w:p w:rsidR="00287877" w:rsidRPr="003C00D4" w:rsidRDefault="00287877" w:rsidP="00287877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Анцух</w:t>
            </w:r>
            <w:proofErr w:type="spellEnd"/>
            <w:r>
              <w:t>, ул. Речная, д. 25</w:t>
            </w:r>
          </w:p>
        </w:tc>
      </w:tr>
      <w:tr w:rsidR="00287877" w:rsidTr="00B27A08">
        <w:trPr>
          <w:jc w:val="center"/>
        </w:trPr>
        <w:tc>
          <w:tcPr>
            <w:tcW w:w="534" w:type="dxa"/>
          </w:tcPr>
          <w:p w:rsidR="00287877" w:rsidRDefault="00287877" w:rsidP="0028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287877" w:rsidRPr="00D87294" w:rsidRDefault="00287877" w:rsidP="00287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05:34:000040:99</w:t>
            </w:r>
          </w:p>
        </w:tc>
        <w:tc>
          <w:tcPr>
            <w:tcW w:w="6910" w:type="dxa"/>
            <w:vAlign w:val="center"/>
          </w:tcPr>
          <w:p w:rsidR="00287877" w:rsidRPr="003C00D4" w:rsidRDefault="00287877" w:rsidP="00287877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Анцух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05:34:000085:112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05:34:000085:114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05:34:000085:116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Кособ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05:34:000085:126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05:34:000087:203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Мазада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05:34:000088:117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с. </w:t>
            </w:r>
            <w:proofErr w:type="spellStart"/>
            <w:r>
              <w:t>Хидиб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05:34:000111:8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тер. </w:t>
            </w:r>
            <w:proofErr w:type="spellStart"/>
            <w:r>
              <w:t>Госскотопрогона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05:34:000111:3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тер. </w:t>
            </w:r>
            <w:proofErr w:type="spellStart"/>
            <w:r>
              <w:t>Госскотопрогона</w:t>
            </w:r>
            <w:proofErr w:type="spellEnd"/>
          </w:p>
        </w:tc>
      </w:tr>
      <w:tr w:rsidR="002C512F" w:rsidTr="00B27A08">
        <w:trPr>
          <w:jc w:val="center"/>
        </w:trPr>
        <w:tc>
          <w:tcPr>
            <w:tcW w:w="534" w:type="dxa"/>
          </w:tcPr>
          <w:p w:rsidR="002C512F" w:rsidRDefault="002C512F" w:rsidP="002C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2C512F" w:rsidRPr="00D87294" w:rsidRDefault="002C512F" w:rsidP="002C5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D34">
              <w:rPr>
                <w:rFonts w:ascii="Times New Roman" w:hAnsi="Times New Roman" w:cs="Times New Roman"/>
                <w:sz w:val="24"/>
                <w:szCs w:val="24"/>
              </w:rPr>
              <w:t>05:34:000113:224</w:t>
            </w:r>
          </w:p>
        </w:tc>
        <w:tc>
          <w:tcPr>
            <w:tcW w:w="6910" w:type="dxa"/>
            <w:vAlign w:val="center"/>
          </w:tcPr>
          <w:p w:rsidR="002C512F" w:rsidRPr="003C00D4" w:rsidRDefault="002C512F" w:rsidP="002C512F">
            <w:pPr>
              <w:pStyle w:val="a3"/>
              <w:spacing w:before="0" w:beforeAutospacing="0" w:after="0" w:afterAutospacing="0"/>
              <w:jc w:val="center"/>
            </w:pPr>
            <w:r w:rsidRPr="003C00D4">
              <w:t xml:space="preserve">Республика Дагестан, </w:t>
            </w:r>
            <w:proofErr w:type="spellStart"/>
            <w:r>
              <w:t>Тляратинский</w:t>
            </w:r>
            <w:proofErr w:type="spellEnd"/>
            <w:r>
              <w:t xml:space="preserve"> район, </w:t>
            </w:r>
            <w:proofErr w:type="spellStart"/>
            <w:r>
              <w:t>Анцух</w:t>
            </w:r>
            <w:proofErr w:type="spellEnd"/>
            <w:r>
              <w:t xml:space="preserve"> с. </w:t>
            </w:r>
            <w:proofErr w:type="spellStart"/>
            <w:r>
              <w:t>Рохботль</w:t>
            </w:r>
            <w:proofErr w:type="spellEnd"/>
          </w:p>
        </w:tc>
      </w:tr>
    </w:tbl>
    <w:p w:rsidR="00C23D12" w:rsidRPr="0079401B" w:rsidRDefault="00C23D12" w:rsidP="00FA4527">
      <w:pPr>
        <w:pStyle w:val="a3"/>
        <w:numPr>
          <w:ilvl w:val="0"/>
          <w:numId w:val="1"/>
        </w:numPr>
        <w:spacing w:before="120" w:beforeAutospacing="0" w:after="0" w:afterAutospacing="0"/>
        <w:ind w:left="0" w:firstLine="567"/>
        <w:jc w:val="both"/>
      </w:pPr>
      <w:r w:rsidRPr="0079401B">
        <w:t>Наименование уполномоченного органа</w:t>
      </w:r>
      <w:r w:rsidR="00E536D1" w:rsidRPr="0079401B">
        <w:t xml:space="preserve">, которым рассматривается ходатайство </w:t>
      </w:r>
      <w:r w:rsidR="00F9537B">
        <w:br/>
      </w:r>
      <w:r w:rsidR="00E536D1" w:rsidRPr="0079401B">
        <w:t>об установлении публичного сервитута</w:t>
      </w:r>
      <w:r w:rsidRPr="0079401B">
        <w:t xml:space="preserve">: </w:t>
      </w:r>
      <w:r w:rsidR="003C00D4">
        <w:t>Министерство по земельным и имущественным отношениям Республики Дагестан</w:t>
      </w:r>
      <w:r w:rsidRPr="0079401B">
        <w:t>.</w:t>
      </w:r>
    </w:p>
    <w:p w:rsidR="00C23D12" w:rsidRPr="0079401B" w:rsidRDefault="00C23D12" w:rsidP="00FA4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 w:rsidRPr="0079401B">
        <w:t xml:space="preserve">Цель     установления     публичного    сервитута: </w:t>
      </w:r>
      <w:r w:rsidR="002C512F">
        <w:t xml:space="preserve">реконструкция и эксплуатация объекта энергетики регионального значения ВЛ 110 </w:t>
      </w:r>
      <w:proofErr w:type="spellStart"/>
      <w:r w:rsidR="002C512F">
        <w:t>кВ</w:t>
      </w:r>
      <w:proofErr w:type="spellEnd"/>
      <w:r w:rsidR="002C512F">
        <w:t xml:space="preserve"> </w:t>
      </w:r>
      <w:proofErr w:type="spellStart"/>
      <w:r w:rsidR="002C512F">
        <w:t>Шамильское</w:t>
      </w:r>
      <w:proofErr w:type="spellEnd"/>
      <w:r w:rsidR="002C512F">
        <w:t xml:space="preserve">- </w:t>
      </w:r>
      <w:proofErr w:type="spellStart"/>
      <w:r w:rsidR="002C512F">
        <w:t>Анцух</w:t>
      </w:r>
      <w:proofErr w:type="spellEnd"/>
      <w:r w:rsidR="002C512F">
        <w:t xml:space="preserve"> (ВЛ-110-195)</w:t>
      </w:r>
      <w:r w:rsidR="00F9537B">
        <w:br/>
      </w:r>
      <w:r w:rsidR="00F9537B" w:rsidRPr="00F9537B">
        <w:t>в соответствии с п</w:t>
      </w:r>
      <w:r w:rsidR="00152D10">
        <w:t xml:space="preserve">унктом </w:t>
      </w:r>
      <w:r w:rsidR="00F9537B" w:rsidRPr="00F9537B">
        <w:t>1 статьи 39.37 Земельного кодекса Российской Федерации.</w:t>
      </w:r>
    </w:p>
    <w:p w:rsidR="0079401B" w:rsidRPr="0079401B" w:rsidRDefault="0079401B" w:rsidP="00FA4527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 w:rsidRPr="0079401B">
        <w:t xml:space="preserve">Описание местоположения границ публичного сервитута: </w:t>
      </w:r>
      <w:r w:rsidR="00152D10" w:rsidRPr="00152D10">
        <w:t xml:space="preserve">Республика Дагестан, </w:t>
      </w:r>
      <w:proofErr w:type="spellStart"/>
      <w:r w:rsidR="002C512F">
        <w:t>Шамильский</w:t>
      </w:r>
      <w:proofErr w:type="spellEnd"/>
      <w:r w:rsidR="002C512F">
        <w:t xml:space="preserve"> и </w:t>
      </w:r>
      <w:proofErr w:type="spellStart"/>
      <w:r w:rsidR="002C512F">
        <w:t>Тляратинский</w:t>
      </w:r>
      <w:proofErr w:type="spellEnd"/>
      <w:r w:rsidR="002C512F">
        <w:t xml:space="preserve"> </w:t>
      </w:r>
      <w:r w:rsidR="00152D10" w:rsidRPr="00152D10">
        <w:t>район</w:t>
      </w:r>
      <w:r w:rsidR="002C512F">
        <w:t>ы</w:t>
      </w:r>
      <w:r w:rsidRPr="0079401B">
        <w:t>.</w:t>
      </w:r>
    </w:p>
    <w:p w:rsidR="00C23D12" w:rsidRPr="0079401B" w:rsidRDefault="00C23D12" w:rsidP="00725734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</w:pPr>
      <w:r w:rsidRPr="0079401B">
        <w:t xml:space="preserve">Адрес, по которому заинтересованные лица могут ознакомиться с поступившим ходатайством </w:t>
      </w:r>
      <w:r w:rsidR="00E536D1" w:rsidRPr="0079401B">
        <w:t xml:space="preserve">об установлении публичного сервитута </w:t>
      </w:r>
      <w:r w:rsidRPr="0079401B">
        <w:t>и прилагаемым к нему описанием местоположения границ публичного сервитута</w:t>
      </w:r>
      <w:r w:rsidR="00E536D1" w:rsidRPr="0079401B">
        <w:t>, подать заявление об учете прав на земельные участки</w:t>
      </w:r>
      <w:r w:rsidRPr="0079401B">
        <w:t>:</w:t>
      </w:r>
      <w:r w:rsidR="00E536D1" w:rsidRPr="0079401B">
        <w:t xml:space="preserve"> </w:t>
      </w:r>
      <w:r w:rsidR="00FA4527">
        <w:t>Республика Дагестан</w:t>
      </w:r>
      <w:r w:rsidR="00E536D1" w:rsidRPr="0079401B">
        <w:t>,</w:t>
      </w:r>
      <w:r w:rsidRPr="0079401B">
        <w:t xml:space="preserve"> г. </w:t>
      </w:r>
      <w:r w:rsidR="00FA4527">
        <w:t>Махачкала</w:t>
      </w:r>
      <w:r w:rsidRPr="0079401B">
        <w:t>, ул.</w:t>
      </w:r>
      <w:r w:rsidR="00E536D1" w:rsidRPr="0079401B">
        <w:t xml:space="preserve"> </w:t>
      </w:r>
      <w:r w:rsidR="00FA4527">
        <w:t>Буйнакского</w:t>
      </w:r>
      <w:r w:rsidRPr="0079401B">
        <w:t xml:space="preserve">, д. </w:t>
      </w:r>
      <w:r w:rsidR="00FA4527">
        <w:t>5</w:t>
      </w:r>
      <w:r w:rsidRPr="0079401B">
        <w:t xml:space="preserve">, </w:t>
      </w:r>
      <w:proofErr w:type="spellStart"/>
      <w:r w:rsidRPr="0079401B">
        <w:t>каб</w:t>
      </w:r>
      <w:proofErr w:type="spellEnd"/>
      <w:r w:rsidRPr="0079401B">
        <w:t xml:space="preserve">. </w:t>
      </w:r>
      <w:r w:rsidR="00FA4527">
        <w:t>3-6</w:t>
      </w:r>
      <w:r w:rsidRPr="0079401B">
        <w:t>, с понедельника по пятницу с 10.00 до 12.00 и с 14</w:t>
      </w:r>
      <w:r w:rsidR="003C354A" w:rsidRPr="0079401B">
        <w:t>.00</w:t>
      </w:r>
      <w:r w:rsidRPr="0079401B">
        <w:t xml:space="preserve"> до 16.00, в течение </w:t>
      </w:r>
      <w:r w:rsidR="00FF03C4">
        <w:t>15</w:t>
      </w:r>
      <w:bookmarkStart w:id="0" w:name="_GoBack"/>
      <w:bookmarkEnd w:id="0"/>
      <w:r w:rsidRPr="0079401B">
        <w:t xml:space="preserve"> дней с момента опубликования сообщения.</w:t>
      </w:r>
    </w:p>
    <w:p w:rsidR="00C23D12" w:rsidRDefault="00C23D12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</w:pPr>
      <w:r w:rsidRPr="0079401B">
        <w:t xml:space="preserve">Место размещения сообщения: официальный интернет-сайт </w:t>
      </w:r>
      <w:r w:rsidR="00B11BE9">
        <w:t>Министерства по земельным и имущественным отношениям Республики Дагестан</w:t>
      </w:r>
      <w:r w:rsidR="0079401B" w:rsidRPr="0079401B">
        <w:t xml:space="preserve"> </w:t>
      </w:r>
      <w:r w:rsidR="00946A4A" w:rsidRPr="0079401B">
        <w:t>(</w:t>
      </w:r>
      <w:hyperlink r:id="rId8" w:history="1">
        <w:r w:rsidR="00B11BE9" w:rsidRPr="00BF4A39">
          <w:rPr>
            <w:rStyle w:val="a5"/>
          </w:rPr>
          <w:t>www.estate-rd.ru</w:t>
        </w:r>
      </w:hyperlink>
      <w:r w:rsidR="00946A4A" w:rsidRPr="0079401B">
        <w:t xml:space="preserve">) </w:t>
      </w:r>
      <w:r w:rsidRPr="0079401B">
        <w:t>в разделе «</w:t>
      </w:r>
      <w:r w:rsidR="00B11BE9">
        <w:t>Пресс-центр</w:t>
      </w:r>
      <w:r w:rsidRPr="0079401B">
        <w:t>» «</w:t>
      </w:r>
      <w:r w:rsidR="00072E71" w:rsidRPr="00072E71">
        <w:t>Публичные сервитуты</w:t>
      </w:r>
      <w:r w:rsidR="00946A4A" w:rsidRPr="0079401B">
        <w:t>»</w:t>
      </w:r>
      <w:r w:rsidR="00072E71">
        <w:t xml:space="preserve"> «</w:t>
      </w:r>
      <w:r w:rsidR="00072E71" w:rsidRPr="00072E71">
        <w:t>Извещения о возможном установлении публичного сервитута</w:t>
      </w:r>
      <w:r w:rsidR="00072E71">
        <w:t>»</w:t>
      </w:r>
      <w:r w:rsidR="004703E5">
        <w:t xml:space="preserve"> </w:t>
      </w:r>
      <w:r w:rsidR="00B11BE9">
        <w:t xml:space="preserve">и </w:t>
      </w:r>
      <w:r w:rsidR="007B0C00">
        <w:t>А</w:t>
      </w:r>
      <w:r w:rsidR="00B11BE9">
        <w:t>дминистраци</w:t>
      </w:r>
      <w:r w:rsidR="007B0C00">
        <w:t>я</w:t>
      </w:r>
      <w:r w:rsidR="00B11BE9">
        <w:t xml:space="preserve"> муниципального района «</w:t>
      </w:r>
      <w:proofErr w:type="spellStart"/>
      <w:r w:rsidR="007B0C00">
        <w:t>Шамильский</w:t>
      </w:r>
      <w:proofErr w:type="spellEnd"/>
      <w:r w:rsidR="007B0C00">
        <w:t xml:space="preserve"> </w:t>
      </w:r>
      <w:r w:rsidR="00B11BE9">
        <w:t>район» (</w:t>
      </w:r>
      <w:hyperlink r:id="rId9" w:history="1">
        <w:r w:rsidR="007B0C00" w:rsidRPr="00790BAA">
          <w:rPr>
            <w:rStyle w:val="a5"/>
          </w:rPr>
          <w:t>http://шамильский.рф/</w:t>
        </w:r>
      </w:hyperlink>
      <w:r w:rsidR="00B11BE9">
        <w:t>)</w:t>
      </w:r>
      <w:r w:rsidR="007B0C00">
        <w:t>, Администрация муниципального района «</w:t>
      </w:r>
      <w:proofErr w:type="spellStart"/>
      <w:r w:rsidR="007B0C00">
        <w:t>Тляратинский</w:t>
      </w:r>
      <w:proofErr w:type="spellEnd"/>
      <w:r w:rsidR="007B0C00">
        <w:t xml:space="preserve"> район»</w:t>
      </w:r>
      <w:r w:rsidR="00F61137">
        <w:t>(</w:t>
      </w:r>
      <w:hyperlink r:id="rId10" w:history="1">
        <w:r w:rsidR="00F61137" w:rsidRPr="008070F6">
          <w:rPr>
            <w:rStyle w:val="a5"/>
          </w:rPr>
          <w:t>https://мо-тлярата.рф/</w:t>
        </w:r>
      </w:hyperlink>
      <w:r w:rsidR="00F61137">
        <w:t xml:space="preserve">). </w:t>
      </w:r>
    </w:p>
    <w:sectPr w:rsidR="00C23D12" w:rsidSect="005F755E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A7D" w:rsidRDefault="00A86A7D" w:rsidP="005F755E">
      <w:pPr>
        <w:spacing w:after="0" w:line="240" w:lineRule="auto"/>
      </w:pPr>
      <w:r>
        <w:separator/>
      </w:r>
    </w:p>
  </w:endnote>
  <w:endnote w:type="continuationSeparator" w:id="0">
    <w:p w:rsidR="00A86A7D" w:rsidRDefault="00A86A7D" w:rsidP="005F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A7D" w:rsidRDefault="00A86A7D" w:rsidP="005F755E">
      <w:pPr>
        <w:spacing w:after="0" w:line="240" w:lineRule="auto"/>
      </w:pPr>
      <w:r>
        <w:separator/>
      </w:r>
    </w:p>
  </w:footnote>
  <w:footnote w:type="continuationSeparator" w:id="0">
    <w:p w:rsidR="00A86A7D" w:rsidRDefault="00A86A7D" w:rsidP="005F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243809"/>
      <w:docPartObj>
        <w:docPartGallery w:val="Page Numbers (Top of Page)"/>
        <w:docPartUnique/>
      </w:docPartObj>
    </w:sdtPr>
    <w:sdtEndPr/>
    <w:sdtContent>
      <w:p w:rsidR="005F755E" w:rsidRDefault="005F755E">
        <w:pPr>
          <w:pStyle w:val="a9"/>
          <w:jc w:val="center"/>
        </w:pPr>
        <w:r w:rsidRPr="005F75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75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75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40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75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755E" w:rsidRDefault="005F75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640B7"/>
    <w:multiLevelType w:val="hybridMultilevel"/>
    <w:tmpl w:val="744AA3E0"/>
    <w:lvl w:ilvl="0" w:tplc="703C4D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8C"/>
    <w:rsid w:val="0003543A"/>
    <w:rsid w:val="00050C0F"/>
    <w:rsid w:val="00072E71"/>
    <w:rsid w:val="000B0858"/>
    <w:rsid w:val="000B5340"/>
    <w:rsid w:val="00113ED8"/>
    <w:rsid w:val="00152D10"/>
    <w:rsid w:val="00190E20"/>
    <w:rsid w:val="001D04E7"/>
    <w:rsid w:val="001F2B12"/>
    <w:rsid w:val="002714B5"/>
    <w:rsid w:val="00287877"/>
    <w:rsid w:val="00294302"/>
    <w:rsid w:val="002C512F"/>
    <w:rsid w:val="00337472"/>
    <w:rsid w:val="003C00D4"/>
    <w:rsid w:val="003C354A"/>
    <w:rsid w:val="003D0E86"/>
    <w:rsid w:val="003F5E96"/>
    <w:rsid w:val="00400855"/>
    <w:rsid w:val="00425D34"/>
    <w:rsid w:val="004703E5"/>
    <w:rsid w:val="00487F60"/>
    <w:rsid w:val="004D5841"/>
    <w:rsid w:val="005711BF"/>
    <w:rsid w:val="005E6B1C"/>
    <w:rsid w:val="005F755E"/>
    <w:rsid w:val="00624B1C"/>
    <w:rsid w:val="006D4777"/>
    <w:rsid w:val="00725734"/>
    <w:rsid w:val="00793459"/>
    <w:rsid w:val="0079401B"/>
    <w:rsid w:val="007B0C00"/>
    <w:rsid w:val="008D0A7D"/>
    <w:rsid w:val="0093304C"/>
    <w:rsid w:val="00946A4A"/>
    <w:rsid w:val="00962BC0"/>
    <w:rsid w:val="00A508E9"/>
    <w:rsid w:val="00A86A7D"/>
    <w:rsid w:val="00AD288C"/>
    <w:rsid w:val="00B11BE9"/>
    <w:rsid w:val="00B27A08"/>
    <w:rsid w:val="00C23D12"/>
    <w:rsid w:val="00C373AF"/>
    <w:rsid w:val="00CB48ED"/>
    <w:rsid w:val="00CE0893"/>
    <w:rsid w:val="00D44C79"/>
    <w:rsid w:val="00D87294"/>
    <w:rsid w:val="00D93A9A"/>
    <w:rsid w:val="00DB77E4"/>
    <w:rsid w:val="00DD58F5"/>
    <w:rsid w:val="00DF513E"/>
    <w:rsid w:val="00E12EA9"/>
    <w:rsid w:val="00E527D9"/>
    <w:rsid w:val="00E536D1"/>
    <w:rsid w:val="00F61137"/>
    <w:rsid w:val="00F9537B"/>
    <w:rsid w:val="00FA40DC"/>
    <w:rsid w:val="00FA4527"/>
    <w:rsid w:val="00FE0656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6CA6"/>
  <w15:docId w15:val="{A89CECF6-94FF-4A43-8765-9DE7D43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88C"/>
    <w:rPr>
      <w:b/>
      <w:bCs/>
    </w:rPr>
  </w:style>
  <w:style w:type="character" w:styleId="a5">
    <w:name w:val="Hyperlink"/>
    <w:basedOn w:val="a0"/>
    <w:uiPriority w:val="99"/>
    <w:unhideWhenUsed/>
    <w:rsid w:val="00AD288C"/>
    <w:rPr>
      <w:color w:val="0000FF"/>
      <w:u w:val="single"/>
    </w:rPr>
  </w:style>
  <w:style w:type="table" w:styleId="a6">
    <w:name w:val="Table Grid"/>
    <w:basedOn w:val="a1"/>
    <w:uiPriority w:val="59"/>
    <w:rsid w:val="00D44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Другое_"/>
    <w:basedOn w:val="a0"/>
    <w:link w:val="a8"/>
    <w:rsid w:val="00D44C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D44C79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5F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755E"/>
  </w:style>
  <w:style w:type="paragraph" w:styleId="ab">
    <w:name w:val="footer"/>
    <w:basedOn w:val="a"/>
    <w:link w:val="ac"/>
    <w:uiPriority w:val="99"/>
    <w:unhideWhenUsed/>
    <w:rsid w:val="005F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755E"/>
  </w:style>
  <w:style w:type="paragraph" w:styleId="ad">
    <w:name w:val="Balloon Text"/>
    <w:basedOn w:val="a"/>
    <w:link w:val="ae"/>
    <w:uiPriority w:val="99"/>
    <w:semiHidden/>
    <w:unhideWhenUsed/>
    <w:rsid w:val="0062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4B1C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7B0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-r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84;&#1086;-&#1090;&#1083;&#1103;&#1088;&#1072;&#1090;&#1072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6;&#1072;&#1084;&#1080;&#1083;&#1100;&#1089;&#1082;&#1080;&#1081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513B-E170-4AC5-B943-A0902363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Lavrova</dc:creator>
  <cp:keywords/>
  <dc:description/>
  <cp:lastModifiedBy>User</cp:lastModifiedBy>
  <cp:revision>4</cp:revision>
  <cp:lastPrinted>2023-01-25T09:10:00Z</cp:lastPrinted>
  <dcterms:created xsi:type="dcterms:W3CDTF">2023-01-25T06:29:00Z</dcterms:created>
  <dcterms:modified xsi:type="dcterms:W3CDTF">2023-01-25T09:10:00Z</dcterms:modified>
</cp:coreProperties>
</file>